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DC1CF" w14:textId="3B68739D" w:rsidR="00DD3346" w:rsidRPr="00801A1A" w:rsidRDefault="004E699B" w:rsidP="005E5B1F">
      <w:pPr>
        <w:pStyle w:val="Tytu"/>
        <w:spacing w:line="380" w:lineRule="exact"/>
        <w:ind w:hanging="11"/>
        <w:jc w:val="left"/>
        <w:rPr>
          <w:rFonts w:ascii="Myriad Pro" w:hAnsi="Myriad Pro"/>
          <w:color w:val="522398"/>
          <w:sz w:val="32"/>
          <w:szCs w:val="32"/>
        </w:rPr>
      </w:pPr>
      <w:r w:rsidRPr="00801A1A">
        <w:rPr>
          <w:rFonts w:ascii="Myriad Pro" w:hAnsi="Myriad Pro"/>
          <w:color w:val="522398"/>
          <w:sz w:val="32"/>
          <w:szCs w:val="32"/>
        </w:rPr>
        <w:t>Rozdział 8</w:t>
      </w:r>
      <w:r w:rsidR="00C72C44">
        <w:rPr>
          <w:rFonts w:ascii="Myriad Pro" w:hAnsi="Myriad Pro"/>
          <w:color w:val="522398"/>
          <w:sz w:val="32"/>
          <w:szCs w:val="32"/>
        </w:rPr>
        <w:t>. Wybrane dane o województwie śląskim</w:t>
      </w:r>
    </w:p>
    <w:p w14:paraId="6507A332" w14:textId="74EEBDA3" w:rsidR="00DD3346" w:rsidRPr="00466226" w:rsidRDefault="004E699B" w:rsidP="009C4D3E">
      <w:pPr>
        <w:pStyle w:val="Tytu"/>
        <w:spacing w:line="380" w:lineRule="exact"/>
        <w:ind w:hanging="3"/>
        <w:jc w:val="left"/>
        <w:rPr>
          <w:rFonts w:ascii="Myriad Pro" w:hAnsi="Myriad Pro"/>
          <w:b w:val="0"/>
          <w:color w:val="8765B8"/>
          <w:sz w:val="32"/>
          <w:szCs w:val="32"/>
          <w:lang w:val="en-GB"/>
        </w:rPr>
      </w:pPr>
      <w:r w:rsidRPr="00C72C44">
        <w:rPr>
          <w:rFonts w:ascii="Myriad Pro" w:hAnsi="Myriad Pro"/>
          <w:b w:val="0"/>
          <w:color w:val="8765B8"/>
          <w:sz w:val="32"/>
          <w:szCs w:val="32"/>
          <w:lang w:val="en-GB"/>
        </w:rPr>
        <w:t>Chapter 8</w:t>
      </w:r>
      <w:r w:rsidR="00C72C44" w:rsidRPr="00C72C44">
        <w:rPr>
          <w:rFonts w:ascii="Myriad Pro" w:hAnsi="Myriad Pro"/>
          <w:b w:val="0"/>
          <w:color w:val="8765B8"/>
          <w:sz w:val="32"/>
          <w:szCs w:val="32"/>
          <w:lang w:val="en-GB"/>
        </w:rPr>
        <w:t xml:space="preserve">. </w:t>
      </w:r>
      <w:r w:rsidR="00C72C44" w:rsidRPr="00466226">
        <w:rPr>
          <w:rFonts w:ascii="Myriad Pro" w:hAnsi="Myriad Pro"/>
          <w:b w:val="0"/>
          <w:color w:val="8765B8"/>
          <w:sz w:val="32"/>
          <w:szCs w:val="32"/>
          <w:lang w:val="en-GB"/>
        </w:rPr>
        <w:t xml:space="preserve">Selected data on </w:t>
      </w:r>
      <w:proofErr w:type="spellStart"/>
      <w:r w:rsidR="00C72C44" w:rsidRPr="00466226">
        <w:rPr>
          <w:rFonts w:ascii="Myriad Pro" w:hAnsi="Myriad Pro"/>
          <w:b w:val="0"/>
          <w:color w:val="8765B8"/>
          <w:sz w:val="32"/>
          <w:szCs w:val="32"/>
          <w:lang w:val="en-GB"/>
        </w:rPr>
        <w:t>Śląskie</w:t>
      </w:r>
      <w:proofErr w:type="spellEnd"/>
      <w:r w:rsidR="00C72C44" w:rsidRPr="00466226">
        <w:rPr>
          <w:rFonts w:ascii="Myriad Pro" w:hAnsi="Myriad Pro"/>
          <w:b w:val="0"/>
          <w:color w:val="8765B8"/>
          <w:sz w:val="32"/>
          <w:szCs w:val="32"/>
          <w:lang w:val="en-GB"/>
        </w:rPr>
        <w:t xml:space="preserve"> Voivodship</w:t>
      </w:r>
    </w:p>
    <w:p w14:paraId="168E7457" w14:textId="77777777" w:rsidR="009C4D3E" w:rsidRPr="00491441" w:rsidRDefault="009C4D3E" w:rsidP="009C4D3E">
      <w:pPr>
        <w:pStyle w:val="Tytu"/>
        <w:spacing w:line="220" w:lineRule="exact"/>
        <w:ind w:hanging="437"/>
        <w:jc w:val="left"/>
        <w:rPr>
          <w:rFonts w:ascii="Myriad Pro" w:hAnsi="Myriad Pro"/>
          <w:color w:val="9275B2"/>
          <w:sz w:val="32"/>
          <w:szCs w:val="32"/>
          <w:lang w:val="en-AU"/>
        </w:rPr>
      </w:pPr>
    </w:p>
    <w:p w14:paraId="710CA0C2" w14:textId="67C8F3EE" w:rsidR="00DD3346" w:rsidRPr="00B649FB" w:rsidRDefault="00CE4388" w:rsidP="005E5B1F">
      <w:pPr>
        <w:pStyle w:val="Tytu"/>
        <w:spacing w:line="220" w:lineRule="exact"/>
        <w:jc w:val="left"/>
        <w:rPr>
          <w:rFonts w:ascii="Myriad Pro" w:hAnsi="Myriad Pro"/>
          <w:color w:val="522398"/>
          <w:sz w:val="19"/>
          <w:szCs w:val="19"/>
        </w:rPr>
      </w:pPr>
      <w:r w:rsidRPr="00466226">
        <w:rPr>
          <w:rFonts w:ascii="Myriad Pro" w:hAnsi="Myriad Pro"/>
          <w:color w:val="522398"/>
          <w:sz w:val="19"/>
          <w:szCs w:val="19"/>
        </w:rPr>
        <w:t>Tablica 5</w:t>
      </w:r>
      <w:r w:rsidR="001A1510" w:rsidRPr="00466226">
        <w:rPr>
          <w:rFonts w:ascii="Myriad Pro" w:hAnsi="Myriad Pro"/>
          <w:color w:val="522398"/>
          <w:sz w:val="19"/>
          <w:szCs w:val="19"/>
        </w:rPr>
        <w:t>2</w:t>
      </w:r>
      <w:r w:rsidRPr="00466226">
        <w:rPr>
          <w:rFonts w:ascii="Myriad Pro" w:hAnsi="Myriad Pro"/>
          <w:color w:val="522398"/>
          <w:sz w:val="19"/>
          <w:szCs w:val="19"/>
        </w:rPr>
        <w:t>.</w:t>
      </w:r>
      <w:r w:rsidRPr="00466226">
        <w:rPr>
          <w:rFonts w:ascii="Myriad Pro" w:hAnsi="Myriad Pro"/>
          <w:color w:val="522398"/>
          <w:sz w:val="19"/>
          <w:szCs w:val="19"/>
        </w:rPr>
        <w:tab/>
      </w:r>
      <w:r w:rsidR="00DD3346" w:rsidRPr="00B649FB">
        <w:rPr>
          <w:rFonts w:ascii="Myriad Pro" w:hAnsi="Myriad Pro"/>
          <w:color w:val="522398"/>
          <w:sz w:val="19"/>
          <w:szCs w:val="19"/>
        </w:rPr>
        <w:t xml:space="preserve">Wybrane dane o województwie śląskim </w:t>
      </w:r>
    </w:p>
    <w:p w14:paraId="0C802C63" w14:textId="553EB1FB" w:rsidR="00DD3346" w:rsidRPr="00801A1A" w:rsidRDefault="00CE4388" w:rsidP="005E5B1F">
      <w:pPr>
        <w:pStyle w:val="Tytu"/>
        <w:spacing w:after="100" w:line="220" w:lineRule="exact"/>
        <w:jc w:val="left"/>
        <w:rPr>
          <w:rFonts w:ascii="Myriad Pro" w:hAnsi="Myriad Pro"/>
          <w:b w:val="0"/>
          <w:color w:val="8765B8"/>
          <w:sz w:val="19"/>
          <w:szCs w:val="19"/>
          <w:lang w:val="en-US"/>
        </w:rPr>
      </w:pPr>
      <w:r w:rsidRPr="00801A1A">
        <w:rPr>
          <w:rFonts w:ascii="Myriad Pro" w:hAnsi="Myriad Pro"/>
          <w:b w:val="0"/>
          <w:color w:val="8765B8"/>
          <w:sz w:val="19"/>
          <w:szCs w:val="19"/>
        </w:rPr>
        <w:t xml:space="preserve">     </w:t>
      </w:r>
      <w:r w:rsidRPr="00466226">
        <w:rPr>
          <w:rFonts w:ascii="Myriad Pro" w:hAnsi="Myriad Pro"/>
          <w:b w:val="0"/>
          <w:color w:val="8765B8"/>
          <w:sz w:val="19"/>
          <w:szCs w:val="19"/>
          <w:lang w:val="en-GB"/>
        </w:rPr>
        <w:t>Table 5</w:t>
      </w:r>
      <w:r w:rsidR="001A1510" w:rsidRPr="00466226">
        <w:rPr>
          <w:rFonts w:ascii="Myriad Pro" w:hAnsi="Myriad Pro"/>
          <w:b w:val="0"/>
          <w:color w:val="8765B8"/>
          <w:sz w:val="19"/>
          <w:szCs w:val="19"/>
          <w:lang w:val="en-GB"/>
        </w:rPr>
        <w:t>2</w:t>
      </w:r>
      <w:r w:rsidRPr="00466226">
        <w:rPr>
          <w:rFonts w:ascii="Myriad Pro" w:hAnsi="Myriad Pro"/>
          <w:b w:val="0"/>
          <w:color w:val="8765B8"/>
          <w:sz w:val="19"/>
          <w:szCs w:val="19"/>
          <w:lang w:val="en-GB"/>
        </w:rPr>
        <w:t xml:space="preserve">. </w:t>
      </w:r>
      <w:r w:rsidRPr="00466226">
        <w:rPr>
          <w:rFonts w:ascii="Myriad Pro" w:hAnsi="Myriad Pro"/>
          <w:b w:val="0"/>
          <w:color w:val="8765B8"/>
          <w:sz w:val="19"/>
          <w:szCs w:val="19"/>
          <w:lang w:val="en-GB"/>
        </w:rPr>
        <w:tab/>
      </w:r>
      <w:r w:rsidR="00DD3346" w:rsidRPr="00801A1A">
        <w:rPr>
          <w:rFonts w:ascii="Myriad Pro" w:hAnsi="Myriad Pro"/>
          <w:b w:val="0"/>
          <w:color w:val="8765B8"/>
          <w:sz w:val="19"/>
          <w:szCs w:val="19"/>
          <w:lang w:val="en-US"/>
        </w:rPr>
        <w:t xml:space="preserve">Selected data on </w:t>
      </w:r>
      <w:proofErr w:type="spellStart"/>
      <w:r w:rsidR="00773C05" w:rsidRPr="00801A1A">
        <w:rPr>
          <w:rFonts w:ascii="Myriad Pro" w:hAnsi="Myriad Pro"/>
          <w:b w:val="0"/>
          <w:color w:val="8765B8"/>
          <w:sz w:val="19"/>
          <w:szCs w:val="19"/>
          <w:lang w:val="en-US"/>
        </w:rPr>
        <w:t>Ś</w:t>
      </w:r>
      <w:r w:rsidR="00DD3346" w:rsidRPr="00801A1A">
        <w:rPr>
          <w:rFonts w:ascii="Myriad Pro" w:hAnsi="Myriad Pro"/>
          <w:b w:val="0"/>
          <w:color w:val="8765B8"/>
          <w:sz w:val="19"/>
          <w:szCs w:val="19"/>
          <w:lang w:val="en-US"/>
        </w:rPr>
        <w:t>ląskie</w:t>
      </w:r>
      <w:proofErr w:type="spellEnd"/>
      <w:r w:rsidR="00DD3346" w:rsidRPr="00801A1A">
        <w:rPr>
          <w:rFonts w:ascii="Myriad Pro" w:hAnsi="Myriad Pro"/>
          <w:b w:val="0"/>
          <w:color w:val="8765B8"/>
          <w:sz w:val="19"/>
          <w:szCs w:val="19"/>
          <w:lang w:val="en-US"/>
        </w:rPr>
        <w:t xml:space="preserve"> </w:t>
      </w:r>
      <w:r w:rsidR="00773C05" w:rsidRPr="00801A1A">
        <w:rPr>
          <w:rFonts w:ascii="Myriad Pro" w:hAnsi="Myriad Pro"/>
          <w:b w:val="0"/>
          <w:color w:val="8765B8"/>
          <w:sz w:val="19"/>
          <w:szCs w:val="19"/>
          <w:lang w:val="en-US"/>
        </w:rPr>
        <w:t>V</w:t>
      </w:r>
      <w:r w:rsidR="00DD3346" w:rsidRPr="00801A1A">
        <w:rPr>
          <w:rFonts w:ascii="Myriad Pro" w:hAnsi="Myriad Pro"/>
          <w:b w:val="0"/>
          <w:color w:val="8765B8"/>
          <w:sz w:val="19"/>
          <w:szCs w:val="19"/>
          <w:lang w:val="en-US"/>
        </w:rPr>
        <w:t>oivodship</w:t>
      </w:r>
    </w:p>
    <w:tbl>
      <w:tblPr>
        <w:tblStyle w:val="Tabela-Siatka"/>
        <w:tblW w:w="5000" w:type="pct"/>
        <w:jc w:val="center"/>
        <w:tblBorders>
          <w:insideH w:val="none" w:sz="0" w:space="0" w:color="auto"/>
        </w:tblBorders>
        <w:tblLook w:val="04A0" w:firstRow="1" w:lastRow="0" w:firstColumn="1" w:lastColumn="0" w:noHBand="0" w:noVBand="1"/>
      </w:tblPr>
      <w:tblGrid>
        <w:gridCol w:w="484"/>
        <w:gridCol w:w="5491"/>
        <w:gridCol w:w="917"/>
        <w:gridCol w:w="917"/>
        <w:gridCol w:w="917"/>
        <w:gridCol w:w="908"/>
      </w:tblGrid>
      <w:tr w:rsidR="00B401AB" w:rsidRPr="00B649FB" w14:paraId="1ED45C1C" w14:textId="77777777" w:rsidTr="00CC6565">
        <w:trPr>
          <w:jc w:val="center"/>
        </w:trPr>
        <w:tc>
          <w:tcPr>
            <w:tcW w:w="251" w:type="pct"/>
            <w:tcBorders>
              <w:top w:val="single" w:sz="4" w:space="0" w:color="977BC1"/>
              <w:left w:val="nil"/>
              <w:bottom w:val="single" w:sz="4" w:space="0" w:color="977BC1"/>
              <w:right w:val="single" w:sz="4" w:space="0" w:color="977BC1"/>
            </w:tcBorders>
            <w:shd w:val="clear" w:color="auto" w:fill="DCD3EA"/>
          </w:tcPr>
          <w:p w14:paraId="4398A30F" w14:textId="19A6026C" w:rsidR="00B401AB" w:rsidRPr="0028771A" w:rsidRDefault="00B401AB" w:rsidP="00B401AB">
            <w:pPr>
              <w:tabs>
                <w:tab w:val="right" w:leader="dot" w:pos="3402"/>
              </w:tabs>
              <w:spacing w:before="120" w:after="120"/>
              <w:jc w:val="center"/>
              <w:rPr>
                <w:rFonts w:ascii="Myriad Pro Cond" w:hAnsi="Myriad Pro Cond"/>
                <w:sz w:val="16"/>
                <w:szCs w:val="16"/>
              </w:rPr>
            </w:pPr>
            <w:bookmarkStart w:id="0" w:name="OLE_LINK1"/>
            <w:r w:rsidRPr="0028771A">
              <w:rPr>
                <w:rFonts w:ascii="Myriad Pro Cond" w:hAnsi="Myriad Pro Cond"/>
                <w:sz w:val="16"/>
                <w:szCs w:val="16"/>
              </w:rPr>
              <w:t>Lp.</w:t>
            </w:r>
          </w:p>
        </w:tc>
        <w:tc>
          <w:tcPr>
            <w:tcW w:w="2850" w:type="pct"/>
            <w:tcBorders>
              <w:top w:val="single" w:sz="4" w:space="0" w:color="977BC1"/>
              <w:left w:val="nil"/>
              <w:bottom w:val="single" w:sz="4" w:space="0" w:color="977BC1"/>
              <w:right w:val="single" w:sz="4" w:space="0" w:color="977BC1"/>
            </w:tcBorders>
            <w:shd w:val="clear" w:color="auto" w:fill="DCD3EA"/>
            <w:vAlign w:val="center"/>
          </w:tcPr>
          <w:p w14:paraId="2C3399D3" w14:textId="00C5E96D" w:rsidR="00B401AB" w:rsidRPr="0028771A" w:rsidRDefault="00B401AB" w:rsidP="00B401AB">
            <w:pPr>
              <w:tabs>
                <w:tab w:val="right" w:leader="dot" w:pos="3402"/>
              </w:tabs>
              <w:spacing w:before="120" w:after="120"/>
              <w:jc w:val="center"/>
              <w:rPr>
                <w:rFonts w:ascii="Myriad Pro Cond" w:hAnsi="Myriad Pro Cond"/>
                <w:sz w:val="16"/>
                <w:szCs w:val="16"/>
              </w:rPr>
            </w:pPr>
            <w:r w:rsidRPr="0028771A">
              <w:rPr>
                <w:rFonts w:ascii="Myriad Pro Cond" w:hAnsi="Myriad Pro Cond"/>
                <w:sz w:val="16"/>
                <w:szCs w:val="16"/>
              </w:rPr>
              <w:t>Wyszczególnienie</w:t>
            </w:r>
          </w:p>
        </w:tc>
        <w:tc>
          <w:tcPr>
            <w:tcW w:w="476" w:type="pct"/>
            <w:tcBorders>
              <w:top w:val="single" w:sz="4" w:space="0" w:color="977BC1"/>
              <w:left w:val="single" w:sz="4" w:space="0" w:color="977BC1"/>
              <w:bottom w:val="single" w:sz="4" w:space="0" w:color="977BC1"/>
              <w:right w:val="single" w:sz="4" w:space="0" w:color="977BC1"/>
            </w:tcBorders>
            <w:shd w:val="clear" w:color="auto" w:fill="DCD3EA"/>
            <w:vAlign w:val="center"/>
          </w:tcPr>
          <w:p w14:paraId="52A0EE8C" w14:textId="0CCF411F" w:rsidR="00B401AB" w:rsidRPr="0028771A" w:rsidRDefault="00B401AB" w:rsidP="00B401AB">
            <w:pPr>
              <w:spacing w:before="120" w:after="120"/>
              <w:jc w:val="center"/>
              <w:rPr>
                <w:rFonts w:ascii="Myriad Pro Cond" w:hAnsi="Myriad Pro Cond"/>
                <w:sz w:val="16"/>
                <w:szCs w:val="16"/>
              </w:rPr>
            </w:pPr>
            <w:r w:rsidRPr="0028771A">
              <w:rPr>
                <w:rFonts w:ascii="Myriad Pro Cond" w:hAnsi="Myriad Pro Cond"/>
                <w:sz w:val="16"/>
                <w:szCs w:val="16"/>
              </w:rPr>
              <w:t>2015</w:t>
            </w:r>
          </w:p>
        </w:tc>
        <w:tc>
          <w:tcPr>
            <w:tcW w:w="476" w:type="pct"/>
            <w:tcBorders>
              <w:top w:val="single" w:sz="4" w:space="0" w:color="977BC1"/>
              <w:left w:val="single" w:sz="4" w:space="0" w:color="977BC1"/>
              <w:bottom w:val="single" w:sz="4" w:space="0" w:color="977BC1"/>
              <w:right w:val="single" w:sz="4" w:space="0" w:color="977BC1"/>
            </w:tcBorders>
            <w:shd w:val="clear" w:color="auto" w:fill="DCD3EA"/>
            <w:vAlign w:val="center"/>
          </w:tcPr>
          <w:p w14:paraId="02EC41DC" w14:textId="1750C1E6" w:rsidR="00B401AB" w:rsidRPr="0028771A" w:rsidRDefault="00B401AB" w:rsidP="00B401AB">
            <w:pPr>
              <w:spacing w:before="120" w:after="120"/>
              <w:jc w:val="center"/>
              <w:rPr>
                <w:rFonts w:ascii="Myriad Pro Cond" w:hAnsi="Myriad Pro Cond"/>
                <w:sz w:val="16"/>
                <w:szCs w:val="16"/>
              </w:rPr>
            </w:pPr>
            <w:r w:rsidRPr="0028771A">
              <w:rPr>
                <w:rFonts w:ascii="Myriad Pro Cond" w:hAnsi="Myriad Pro Cond"/>
                <w:sz w:val="16"/>
                <w:szCs w:val="16"/>
              </w:rPr>
              <w:t>2016</w:t>
            </w:r>
          </w:p>
        </w:tc>
        <w:tc>
          <w:tcPr>
            <w:tcW w:w="476" w:type="pct"/>
            <w:tcBorders>
              <w:top w:val="single" w:sz="4" w:space="0" w:color="977BC1"/>
              <w:left w:val="single" w:sz="4" w:space="0" w:color="977BC1"/>
              <w:bottom w:val="single" w:sz="4" w:space="0" w:color="977BC1"/>
              <w:right w:val="single" w:sz="4" w:space="0" w:color="977BC1"/>
            </w:tcBorders>
            <w:shd w:val="clear" w:color="auto" w:fill="DCD3EA"/>
            <w:vAlign w:val="center"/>
          </w:tcPr>
          <w:p w14:paraId="3CA755F6" w14:textId="6AA787D9" w:rsidR="00B401AB" w:rsidRPr="0028771A" w:rsidRDefault="00B401AB" w:rsidP="00B401AB">
            <w:pPr>
              <w:spacing w:before="120" w:after="120"/>
              <w:jc w:val="center"/>
              <w:rPr>
                <w:rFonts w:ascii="Myriad Pro Cond" w:hAnsi="Myriad Pro Cond"/>
                <w:sz w:val="16"/>
                <w:szCs w:val="16"/>
              </w:rPr>
            </w:pPr>
            <w:r w:rsidRPr="0028771A">
              <w:rPr>
                <w:rFonts w:ascii="Myriad Pro Cond" w:hAnsi="Myriad Pro Cond"/>
                <w:sz w:val="16"/>
                <w:szCs w:val="16"/>
              </w:rPr>
              <w:t>2017</w:t>
            </w:r>
          </w:p>
        </w:tc>
        <w:tc>
          <w:tcPr>
            <w:tcW w:w="471" w:type="pct"/>
            <w:tcBorders>
              <w:top w:val="single" w:sz="4" w:space="0" w:color="977BC1"/>
              <w:left w:val="single" w:sz="4" w:space="0" w:color="977BC1"/>
              <w:bottom w:val="single" w:sz="4" w:space="0" w:color="977BC1"/>
              <w:right w:val="single" w:sz="4" w:space="0" w:color="977BC1"/>
            </w:tcBorders>
            <w:shd w:val="clear" w:color="auto" w:fill="DCD3EA"/>
            <w:vAlign w:val="center"/>
          </w:tcPr>
          <w:p w14:paraId="7A998B51" w14:textId="40B6FAD8" w:rsidR="00B401AB" w:rsidRPr="0028771A" w:rsidRDefault="00B401AB" w:rsidP="00B401AB">
            <w:pPr>
              <w:spacing w:before="120" w:after="120"/>
              <w:jc w:val="center"/>
              <w:rPr>
                <w:rFonts w:ascii="Myriad Pro Cond" w:hAnsi="Myriad Pro Cond"/>
                <w:sz w:val="16"/>
                <w:szCs w:val="16"/>
              </w:rPr>
            </w:pPr>
            <w:r w:rsidRPr="0028771A">
              <w:rPr>
                <w:rFonts w:ascii="Myriad Pro Cond" w:hAnsi="Myriad Pro Cond"/>
                <w:sz w:val="16"/>
                <w:szCs w:val="16"/>
              </w:rPr>
              <w:t>2018</w:t>
            </w:r>
          </w:p>
        </w:tc>
      </w:tr>
      <w:tr w:rsidR="00B401AB" w:rsidRPr="00B649FB" w14:paraId="121864A4" w14:textId="77777777" w:rsidTr="00CC6565">
        <w:trPr>
          <w:jc w:val="center"/>
        </w:trPr>
        <w:tc>
          <w:tcPr>
            <w:tcW w:w="251" w:type="pct"/>
            <w:tcBorders>
              <w:top w:val="single" w:sz="4" w:space="0" w:color="977BC1"/>
              <w:left w:val="nil"/>
              <w:bottom w:val="single" w:sz="4" w:space="0" w:color="D4C8E6"/>
              <w:right w:val="single" w:sz="4" w:space="0" w:color="D4C8E6"/>
            </w:tcBorders>
            <w:vAlign w:val="bottom"/>
          </w:tcPr>
          <w:p w14:paraId="0DF77E55" w14:textId="560D102A" w:rsidR="00B401AB" w:rsidRPr="0028771A" w:rsidRDefault="00B401AB" w:rsidP="00B66FF6">
            <w:pPr>
              <w:tabs>
                <w:tab w:val="right" w:leader="dot" w:pos="3733"/>
              </w:tabs>
              <w:spacing w:before="120" w:line="180" w:lineRule="exact"/>
              <w:jc w:val="right"/>
              <w:rPr>
                <w:rFonts w:ascii="Myriad Pro Cond" w:hAnsi="Myriad Pro Cond"/>
                <w:sz w:val="16"/>
                <w:szCs w:val="16"/>
              </w:rPr>
            </w:pPr>
            <w:r w:rsidRPr="0028771A">
              <w:rPr>
                <w:rFonts w:ascii="Myriad Pro Cond" w:hAnsi="Myriad Pro Cond"/>
                <w:sz w:val="16"/>
                <w:szCs w:val="16"/>
              </w:rPr>
              <w:t>1</w:t>
            </w:r>
          </w:p>
        </w:tc>
        <w:tc>
          <w:tcPr>
            <w:tcW w:w="2850" w:type="pct"/>
            <w:tcBorders>
              <w:top w:val="single" w:sz="4" w:space="0" w:color="977BC1"/>
              <w:left w:val="single" w:sz="4" w:space="0" w:color="D4C8E6"/>
              <w:bottom w:val="single" w:sz="4" w:space="0" w:color="D4C8E6"/>
              <w:right w:val="single" w:sz="4" w:space="0" w:color="D4C8E6"/>
            </w:tcBorders>
            <w:vAlign w:val="bottom"/>
          </w:tcPr>
          <w:p w14:paraId="53DE613B" w14:textId="79B5FF38" w:rsidR="00B401AB" w:rsidRPr="0028771A" w:rsidRDefault="00B401AB" w:rsidP="00B66FF6">
            <w:pPr>
              <w:tabs>
                <w:tab w:val="right" w:leader="dot" w:pos="3733"/>
              </w:tabs>
              <w:spacing w:before="120" w:line="180" w:lineRule="exact"/>
              <w:rPr>
                <w:rFonts w:ascii="Myriad Pro Cond" w:hAnsi="Myriad Pro Cond"/>
                <w:sz w:val="16"/>
                <w:szCs w:val="16"/>
              </w:rPr>
            </w:pPr>
            <w:r w:rsidRPr="0028771A">
              <w:rPr>
                <w:rFonts w:ascii="Myriad Pro Cond" w:hAnsi="Myriad Pro Cond"/>
                <w:sz w:val="16"/>
                <w:szCs w:val="16"/>
              </w:rPr>
              <w:t>Nakłady na środki trwałe służące ochronie środowiska w tys. zł (ceny bieżące)</w:t>
            </w:r>
          </w:p>
        </w:tc>
        <w:tc>
          <w:tcPr>
            <w:tcW w:w="476" w:type="pct"/>
            <w:tcBorders>
              <w:top w:val="single" w:sz="4" w:space="0" w:color="977BC1"/>
              <w:left w:val="single" w:sz="4" w:space="0" w:color="D4C8E6"/>
              <w:bottom w:val="single" w:sz="4" w:space="0" w:color="D4C8E6"/>
              <w:right w:val="single" w:sz="4" w:space="0" w:color="D4C8E6"/>
            </w:tcBorders>
            <w:tcMar>
              <w:left w:w="57" w:type="dxa"/>
              <w:right w:w="57" w:type="dxa"/>
            </w:tcMar>
            <w:vAlign w:val="bottom"/>
          </w:tcPr>
          <w:p w14:paraId="15450414" w14:textId="38137C1B" w:rsidR="00B401AB" w:rsidRPr="0028771A" w:rsidRDefault="00B401AB" w:rsidP="00B66FF6">
            <w:pPr>
              <w:spacing w:before="120" w:line="180" w:lineRule="exact"/>
              <w:jc w:val="right"/>
              <w:rPr>
                <w:rFonts w:ascii="Myriad Pro Cond" w:hAnsi="Myriad Pro Cond"/>
                <w:sz w:val="16"/>
                <w:szCs w:val="16"/>
              </w:rPr>
            </w:pPr>
            <w:r w:rsidRPr="0028771A">
              <w:rPr>
                <w:rFonts w:ascii="Myriad Pro Cond" w:hAnsi="Myriad Pro Cond"/>
                <w:sz w:val="16"/>
                <w:szCs w:val="16"/>
              </w:rPr>
              <w:t>2002913,2</w:t>
            </w:r>
          </w:p>
        </w:tc>
        <w:tc>
          <w:tcPr>
            <w:tcW w:w="476" w:type="pct"/>
            <w:tcBorders>
              <w:top w:val="single" w:sz="4" w:space="0" w:color="977BC1"/>
              <w:left w:val="single" w:sz="4" w:space="0" w:color="D4C8E6"/>
              <w:bottom w:val="single" w:sz="4" w:space="0" w:color="D4C8E6"/>
              <w:right w:val="single" w:sz="4" w:space="0" w:color="D4C8E6"/>
            </w:tcBorders>
            <w:tcMar>
              <w:left w:w="57" w:type="dxa"/>
              <w:right w:w="57" w:type="dxa"/>
            </w:tcMar>
            <w:vAlign w:val="bottom"/>
          </w:tcPr>
          <w:p w14:paraId="13BA3F79" w14:textId="5D144206" w:rsidR="00B401AB" w:rsidRPr="0028771A" w:rsidRDefault="00B401AB" w:rsidP="00B66FF6">
            <w:pPr>
              <w:spacing w:before="120" w:line="180" w:lineRule="exact"/>
              <w:jc w:val="right"/>
              <w:rPr>
                <w:rFonts w:ascii="Myriad Pro Cond" w:hAnsi="Myriad Pro Cond"/>
                <w:sz w:val="16"/>
                <w:szCs w:val="16"/>
              </w:rPr>
            </w:pPr>
            <w:r w:rsidRPr="0028771A">
              <w:rPr>
                <w:rFonts w:ascii="Myriad Pro Cond" w:hAnsi="Myriad Pro Cond"/>
                <w:sz w:val="16"/>
                <w:szCs w:val="16"/>
              </w:rPr>
              <w:t>1130773,5</w:t>
            </w:r>
          </w:p>
        </w:tc>
        <w:tc>
          <w:tcPr>
            <w:tcW w:w="476" w:type="pct"/>
            <w:tcBorders>
              <w:top w:val="single" w:sz="4" w:space="0" w:color="977BC1"/>
              <w:left w:val="single" w:sz="4" w:space="0" w:color="D4C8E6"/>
              <w:bottom w:val="single" w:sz="4" w:space="0" w:color="D4C8E6"/>
              <w:right w:val="single" w:sz="4" w:space="0" w:color="D4C8E6"/>
            </w:tcBorders>
            <w:tcMar>
              <w:left w:w="57" w:type="dxa"/>
              <w:right w:w="57" w:type="dxa"/>
            </w:tcMar>
            <w:vAlign w:val="bottom"/>
          </w:tcPr>
          <w:p w14:paraId="6B21AE04" w14:textId="41C0BCE5" w:rsidR="00B401AB" w:rsidRPr="0028771A" w:rsidRDefault="00B401AB" w:rsidP="00B66FF6">
            <w:pPr>
              <w:spacing w:before="120" w:line="180" w:lineRule="exact"/>
              <w:jc w:val="right"/>
              <w:rPr>
                <w:rFonts w:ascii="Myriad Pro Cond" w:hAnsi="Myriad Pro Cond"/>
                <w:sz w:val="16"/>
                <w:szCs w:val="16"/>
              </w:rPr>
            </w:pPr>
            <w:r w:rsidRPr="0028771A">
              <w:rPr>
                <w:rFonts w:ascii="Myriad Pro Cond" w:hAnsi="Myriad Pro Cond"/>
                <w:sz w:val="16"/>
                <w:szCs w:val="16"/>
              </w:rPr>
              <w:t>1156678,8</w:t>
            </w:r>
          </w:p>
        </w:tc>
        <w:tc>
          <w:tcPr>
            <w:tcW w:w="471" w:type="pct"/>
            <w:tcBorders>
              <w:top w:val="single" w:sz="4" w:space="0" w:color="977BC1"/>
              <w:left w:val="single" w:sz="4" w:space="0" w:color="D4C8E6"/>
              <w:bottom w:val="single" w:sz="4" w:space="0" w:color="D4C8E6"/>
              <w:right w:val="single" w:sz="4" w:space="0" w:color="D4C8E6"/>
            </w:tcBorders>
            <w:tcMar>
              <w:left w:w="57" w:type="dxa"/>
              <w:right w:w="57" w:type="dxa"/>
            </w:tcMar>
            <w:vAlign w:val="bottom"/>
          </w:tcPr>
          <w:p w14:paraId="061DBDFA" w14:textId="44D5FD25" w:rsidR="00B401AB" w:rsidRPr="0028771A" w:rsidRDefault="00B401AB" w:rsidP="00B66FF6">
            <w:pPr>
              <w:spacing w:before="120" w:line="180" w:lineRule="exact"/>
              <w:jc w:val="right"/>
              <w:rPr>
                <w:rFonts w:ascii="Myriad Pro Cond" w:hAnsi="Myriad Pro Cond"/>
                <w:sz w:val="16"/>
                <w:szCs w:val="16"/>
              </w:rPr>
            </w:pPr>
            <w:r w:rsidRPr="0028771A">
              <w:rPr>
                <w:rFonts w:ascii="Myriad Pro Cond" w:hAnsi="Myriad Pro Cond"/>
                <w:sz w:val="16"/>
                <w:szCs w:val="16"/>
              </w:rPr>
              <w:t>1491868,4</w:t>
            </w:r>
          </w:p>
        </w:tc>
      </w:tr>
      <w:tr w:rsidR="00B401AB" w:rsidRPr="00B649FB" w14:paraId="0596302F"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6B9DAF3C" w14:textId="621BE6A9" w:rsidR="00B401AB" w:rsidRPr="0028771A" w:rsidRDefault="00B401AB" w:rsidP="00C72C44">
            <w:pPr>
              <w:tabs>
                <w:tab w:val="right" w:leader="dot" w:pos="3733"/>
              </w:tabs>
              <w:spacing w:before="200" w:line="180" w:lineRule="exact"/>
              <w:jc w:val="right"/>
              <w:rPr>
                <w:rFonts w:ascii="Myriad Pro Cond" w:hAnsi="Myriad Pro Cond"/>
                <w:color w:val="000000"/>
                <w:sz w:val="16"/>
                <w:szCs w:val="16"/>
              </w:rPr>
            </w:pPr>
            <w:r w:rsidRPr="0028771A">
              <w:rPr>
                <w:rFonts w:ascii="Myriad Pro Cond" w:hAnsi="Myriad Pro Cond"/>
                <w:color w:val="000000"/>
                <w:sz w:val="16"/>
                <w:szCs w:val="16"/>
              </w:rPr>
              <w:t>2</w:t>
            </w:r>
          </w:p>
        </w:tc>
        <w:tc>
          <w:tcPr>
            <w:tcW w:w="2850" w:type="pct"/>
            <w:tcBorders>
              <w:top w:val="single" w:sz="4" w:space="0" w:color="D4C8E6"/>
              <w:left w:val="single" w:sz="4" w:space="0" w:color="D4C8E6"/>
              <w:bottom w:val="single" w:sz="4" w:space="0" w:color="D4C8E6"/>
              <w:right w:val="single" w:sz="4" w:space="0" w:color="D4C8E6"/>
            </w:tcBorders>
            <w:vAlign w:val="bottom"/>
          </w:tcPr>
          <w:p w14:paraId="4CD9B175" w14:textId="2B07B79E" w:rsidR="00B401AB" w:rsidRPr="0028771A" w:rsidRDefault="00B401AB" w:rsidP="00C72C44">
            <w:pPr>
              <w:tabs>
                <w:tab w:val="right" w:leader="dot" w:pos="3733"/>
              </w:tabs>
              <w:spacing w:before="200" w:line="180" w:lineRule="exact"/>
              <w:rPr>
                <w:rFonts w:ascii="Myriad Pro Cond" w:hAnsi="Myriad Pro Cond"/>
                <w:sz w:val="16"/>
                <w:szCs w:val="16"/>
              </w:rPr>
            </w:pPr>
            <w:r w:rsidRPr="0028771A">
              <w:rPr>
                <w:rFonts w:ascii="Myriad Pro Cond" w:hAnsi="Myriad Pro Cond"/>
                <w:color w:val="000000"/>
                <w:sz w:val="16"/>
                <w:szCs w:val="16"/>
              </w:rPr>
              <w:t>Nakłady na środki trwałe służące gospodarce wodnej w tys. zł (ceny bieżące)</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679B317" w14:textId="1A1B644D"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446561,4</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5D84E2D" w14:textId="627A817D"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276581,4</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63BDF81" w14:textId="299261FB"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485324,5</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1FA1275" w14:textId="605D5A1E"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416777,1</w:t>
            </w:r>
          </w:p>
        </w:tc>
      </w:tr>
      <w:tr w:rsidR="00B401AB" w:rsidRPr="00B649FB" w14:paraId="23564EF3"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3040D8DA" w14:textId="642CE68D" w:rsidR="00B401AB" w:rsidRPr="0028771A" w:rsidRDefault="00B401AB" w:rsidP="00C72C44">
            <w:pPr>
              <w:pStyle w:val="Boczek"/>
              <w:tabs>
                <w:tab w:val="right" w:leader="dot" w:pos="3733"/>
              </w:tabs>
              <w:spacing w:before="200" w:line="180" w:lineRule="exact"/>
              <w:ind w:left="0" w:firstLine="0"/>
              <w:jc w:val="right"/>
              <w:rPr>
                <w:rFonts w:ascii="Myriad Pro Cond" w:hAnsi="Myriad Pro Cond" w:cs="Times New Roman"/>
                <w:color w:val="000000"/>
              </w:rPr>
            </w:pPr>
            <w:r w:rsidRPr="0028771A">
              <w:rPr>
                <w:rFonts w:ascii="Myriad Pro Cond" w:hAnsi="Myriad Pro Cond" w:cs="Times New Roman"/>
                <w:color w:val="000000"/>
              </w:rPr>
              <w:t>3</w:t>
            </w:r>
          </w:p>
        </w:tc>
        <w:tc>
          <w:tcPr>
            <w:tcW w:w="2850" w:type="pct"/>
            <w:tcBorders>
              <w:top w:val="single" w:sz="4" w:space="0" w:color="D4C8E6"/>
              <w:left w:val="single" w:sz="4" w:space="0" w:color="D4C8E6"/>
              <w:bottom w:val="single" w:sz="4" w:space="0" w:color="D4C8E6"/>
              <w:right w:val="single" w:sz="4" w:space="0" w:color="D4C8E6"/>
            </w:tcBorders>
            <w:vAlign w:val="bottom"/>
          </w:tcPr>
          <w:p w14:paraId="6DC34015" w14:textId="1B589460" w:rsidR="00B401AB" w:rsidRPr="0028771A" w:rsidRDefault="00B401AB" w:rsidP="00C72C44">
            <w:pPr>
              <w:pStyle w:val="Boczek"/>
              <w:tabs>
                <w:tab w:val="right" w:leader="dot" w:pos="3733"/>
              </w:tabs>
              <w:spacing w:before="200" w:line="180" w:lineRule="exact"/>
              <w:ind w:left="0" w:firstLine="0"/>
              <w:rPr>
                <w:rFonts w:ascii="Myriad Pro Cond" w:hAnsi="Myriad Pro Cond" w:cs="Times New Roman"/>
                <w:color w:val="000000"/>
              </w:rPr>
            </w:pPr>
            <w:r w:rsidRPr="0028771A">
              <w:rPr>
                <w:rFonts w:ascii="Myriad Pro Cond" w:hAnsi="Myriad Pro Cond" w:cs="Times New Roman"/>
                <w:color w:val="000000"/>
              </w:rPr>
              <w:t>Ścieki komunalne odprowadzone na 1 mieszkańca w dam</w:t>
            </w:r>
            <w:r w:rsidRPr="0028771A">
              <w:rPr>
                <w:rFonts w:ascii="Myriad Pro Cond" w:hAnsi="Myriad Pro Cond" w:cs="Times New Roman"/>
                <w:color w:val="000000"/>
                <w:vertAlign w:val="superscript"/>
              </w:rPr>
              <w:t>3</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67E4AA1" w14:textId="6FC5B0CC"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0,033</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601FCFE" w14:textId="769D8A5C"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0,033</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5539BE0" w14:textId="512CEEC5"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0,034</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38FC707" w14:textId="78571D64"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0,034</w:t>
            </w:r>
          </w:p>
        </w:tc>
      </w:tr>
      <w:tr w:rsidR="00B401AB" w:rsidRPr="00B649FB" w14:paraId="0417C47A"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279A29BA" w14:textId="190CA42D" w:rsidR="00B401AB" w:rsidRPr="0028771A" w:rsidRDefault="00B401AB" w:rsidP="00C72C44">
            <w:pPr>
              <w:pStyle w:val="Boczek"/>
              <w:tabs>
                <w:tab w:val="right" w:leader="dot" w:pos="3733"/>
              </w:tabs>
              <w:spacing w:before="200" w:line="180" w:lineRule="exact"/>
              <w:ind w:left="0" w:firstLine="0"/>
              <w:jc w:val="right"/>
              <w:rPr>
                <w:rFonts w:ascii="Myriad Pro Cond" w:hAnsi="Myriad Pro Cond" w:cs="Times New Roman"/>
                <w:color w:val="000000"/>
              </w:rPr>
            </w:pPr>
            <w:r w:rsidRPr="0028771A">
              <w:rPr>
                <w:rFonts w:ascii="Myriad Pro Cond" w:hAnsi="Myriad Pro Cond" w:cs="Times New Roman"/>
                <w:color w:val="000000"/>
              </w:rPr>
              <w:t>4</w:t>
            </w:r>
          </w:p>
        </w:tc>
        <w:tc>
          <w:tcPr>
            <w:tcW w:w="2850" w:type="pct"/>
            <w:tcBorders>
              <w:top w:val="single" w:sz="4" w:space="0" w:color="D4C8E6"/>
              <w:left w:val="single" w:sz="4" w:space="0" w:color="D4C8E6"/>
              <w:bottom w:val="single" w:sz="4" w:space="0" w:color="D4C8E6"/>
              <w:right w:val="single" w:sz="4" w:space="0" w:color="D4C8E6"/>
            </w:tcBorders>
            <w:vAlign w:val="bottom"/>
          </w:tcPr>
          <w:p w14:paraId="411F8C2E" w14:textId="47020492" w:rsidR="00B401AB" w:rsidRPr="0028771A" w:rsidRDefault="00B401AB" w:rsidP="00C72C44">
            <w:pPr>
              <w:pStyle w:val="Boczek"/>
              <w:tabs>
                <w:tab w:val="right" w:leader="dot" w:pos="3733"/>
              </w:tabs>
              <w:spacing w:before="200" w:line="180" w:lineRule="exact"/>
              <w:ind w:left="0" w:firstLine="0"/>
              <w:rPr>
                <w:rFonts w:ascii="Myriad Pro Cond" w:hAnsi="Myriad Pro Cond" w:cs="Times New Roman"/>
                <w:color w:val="000000"/>
              </w:rPr>
            </w:pPr>
            <w:r w:rsidRPr="0028771A">
              <w:rPr>
                <w:rFonts w:ascii="Myriad Pro Cond" w:hAnsi="Myriad Pro Cond" w:cs="Times New Roman"/>
                <w:color w:val="000000"/>
                <w:spacing w:val="-2"/>
              </w:rPr>
              <w:t>Udział odpadów komunalnych zebranych selektywnie w odpadach komunalnych</w:t>
            </w:r>
            <w:r w:rsidRPr="0028771A">
              <w:rPr>
                <w:rFonts w:ascii="Myriad Pro Cond" w:hAnsi="Myriad Pro Cond" w:cs="Times New Roman"/>
                <w:color w:val="000000"/>
              </w:rPr>
              <w:t xml:space="preserve"> zebranych ogółem w %</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2519A9F" w14:textId="43D0D987"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30,7</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FA5C4C4" w14:textId="3412A385"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34,7</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57A688C" w14:textId="113DA5E7"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35,9</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409986D" w14:textId="410F8621"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39,1</w:t>
            </w:r>
          </w:p>
        </w:tc>
      </w:tr>
      <w:tr w:rsidR="00B401AB" w:rsidRPr="00B649FB" w14:paraId="361C4D39"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00CFF4CC" w14:textId="6AEB6322" w:rsidR="00B401AB" w:rsidRPr="0028771A" w:rsidRDefault="00B401AB" w:rsidP="00C72C44">
            <w:pPr>
              <w:pStyle w:val="Boczek"/>
              <w:tabs>
                <w:tab w:val="right" w:leader="dot" w:pos="3733"/>
              </w:tabs>
              <w:spacing w:before="200" w:line="180" w:lineRule="exact"/>
              <w:ind w:left="0" w:firstLine="0"/>
              <w:jc w:val="right"/>
              <w:rPr>
                <w:rFonts w:ascii="Myriad Pro Cond" w:hAnsi="Myriad Pro Cond" w:cs="Times New Roman"/>
                <w:color w:val="000000"/>
              </w:rPr>
            </w:pPr>
            <w:r w:rsidRPr="0028771A">
              <w:rPr>
                <w:rFonts w:ascii="Myriad Pro Cond" w:hAnsi="Myriad Pro Cond" w:cs="Times New Roman"/>
                <w:color w:val="000000"/>
              </w:rPr>
              <w:t>5</w:t>
            </w:r>
          </w:p>
        </w:tc>
        <w:tc>
          <w:tcPr>
            <w:tcW w:w="2850" w:type="pct"/>
            <w:tcBorders>
              <w:top w:val="single" w:sz="4" w:space="0" w:color="D4C8E6"/>
              <w:left w:val="single" w:sz="4" w:space="0" w:color="D4C8E6"/>
              <w:bottom w:val="single" w:sz="4" w:space="0" w:color="D4C8E6"/>
              <w:right w:val="single" w:sz="4" w:space="0" w:color="D4C8E6"/>
            </w:tcBorders>
            <w:vAlign w:val="bottom"/>
          </w:tcPr>
          <w:p w14:paraId="1ED92E86" w14:textId="603F8B4D" w:rsidR="00B401AB" w:rsidRPr="0028771A" w:rsidRDefault="00B401AB" w:rsidP="00C72C44">
            <w:pPr>
              <w:pStyle w:val="Boczek"/>
              <w:tabs>
                <w:tab w:val="right" w:leader="dot" w:pos="3733"/>
              </w:tabs>
              <w:spacing w:before="200" w:line="180" w:lineRule="exact"/>
              <w:ind w:left="0" w:firstLine="0"/>
              <w:rPr>
                <w:rFonts w:ascii="Myriad Pro Cond" w:hAnsi="Myriad Pro Cond" w:cs="Times New Roman"/>
                <w:color w:val="000000"/>
              </w:rPr>
            </w:pPr>
            <w:r w:rsidRPr="0028771A">
              <w:rPr>
                <w:rFonts w:ascii="Myriad Pro Cond" w:hAnsi="Myriad Pro Cond" w:cs="Times New Roman"/>
                <w:color w:val="000000"/>
              </w:rPr>
              <w:t>Przyrost naturalny na 1000 ludności</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CDA98FC" w14:textId="05124625"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-1,9</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92BA7E8" w14:textId="584AEDB5"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-1,4</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AD53723" w14:textId="5F7D369A"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-1,4</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tcPr>
          <w:p w14:paraId="40B11AF9" w14:textId="0B99831F"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-2,1</w:t>
            </w:r>
          </w:p>
        </w:tc>
      </w:tr>
      <w:tr w:rsidR="00B401AB" w:rsidRPr="00B649FB" w14:paraId="79455DBC"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1EB477F3" w14:textId="63470D01" w:rsidR="00B401AB" w:rsidRPr="0028771A" w:rsidRDefault="00B401AB" w:rsidP="00C72C44">
            <w:pPr>
              <w:pStyle w:val="Boczek"/>
              <w:tabs>
                <w:tab w:val="right" w:leader="dot" w:pos="3733"/>
              </w:tabs>
              <w:spacing w:before="200" w:line="180" w:lineRule="exact"/>
              <w:ind w:left="0" w:firstLine="0"/>
              <w:jc w:val="right"/>
              <w:rPr>
                <w:rFonts w:ascii="Myriad Pro Cond" w:hAnsi="Myriad Pro Cond" w:cs="Times New Roman"/>
                <w:color w:val="000000"/>
              </w:rPr>
            </w:pPr>
            <w:r w:rsidRPr="0028771A">
              <w:rPr>
                <w:rFonts w:ascii="Myriad Pro Cond" w:hAnsi="Myriad Pro Cond" w:cs="Times New Roman"/>
                <w:color w:val="000000"/>
              </w:rPr>
              <w:t>6</w:t>
            </w:r>
          </w:p>
        </w:tc>
        <w:tc>
          <w:tcPr>
            <w:tcW w:w="2850" w:type="pct"/>
            <w:tcBorders>
              <w:top w:val="single" w:sz="4" w:space="0" w:color="D4C8E6"/>
              <w:left w:val="single" w:sz="4" w:space="0" w:color="D4C8E6"/>
              <w:bottom w:val="single" w:sz="4" w:space="0" w:color="D4C8E6"/>
              <w:right w:val="single" w:sz="4" w:space="0" w:color="D4C8E6"/>
            </w:tcBorders>
            <w:vAlign w:val="bottom"/>
          </w:tcPr>
          <w:p w14:paraId="76CB5F1E" w14:textId="44EEF832" w:rsidR="00B401AB" w:rsidRPr="0028771A" w:rsidRDefault="00B401AB" w:rsidP="00C72C44">
            <w:pPr>
              <w:pStyle w:val="Boczek"/>
              <w:tabs>
                <w:tab w:val="right" w:leader="dot" w:pos="3733"/>
              </w:tabs>
              <w:spacing w:before="200" w:line="180" w:lineRule="exact"/>
              <w:ind w:left="0" w:firstLine="0"/>
              <w:rPr>
                <w:rFonts w:ascii="Myriad Pro Cond" w:hAnsi="Myriad Pro Cond" w:cs="Times New Roman"/>
                <w:color w:val="000000"/>
              </w:rPr>
            </w:pPr>
            <w:r w:rsidRPr="0028771A">
              <w:rPr>
                <w:rFonts w:ascii="Myriad Pro Cond" w:hAnsi="Myriad Pro Cond" w:cs="Times New Roman"/>
                <w:color w:val="000000"/>
              </w:rPr>
              <w:t>Urodzenia żywe na 1000 ludności</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30CF2D0" w14:textId="61A4A9D4"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9,1</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2CC0B93" w14:textId="6F7C90D8"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9,4</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8E4E389" w14:textId="2379A7D7"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9,9</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tcPr>
          <w:p w14:paraId="7FF9F680" w14:textId="1B47FBA7"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9,4</w:t>
            </w:r>
          </w:p>
        </w:tc>
      </w:tr>
      <w:tr w:rsidR="00B401AB" w:rsidRPr="00B649FB" w14:paraId="2F98776F"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68CFDF48" w14:textId="37CAD0BB" w:rsidR="00B401AB" w:rsidRPr="0028771A" w:rsidRDefault="00B401AB" w:rsidP="00C72C44">
            <w:pPr>
              <w:pStyle w:val="Boczek"/>
              <w:tabs>
                <w:tab w:val="right" w:leader="dot" w:pos="3733"/>
              </w:tabs>
              <w:spacing w:before="200" w:line="180" w:lineRule="exact"/>
              <w:ind w:left="0" w:firstLine="0"/>
              <w:jc w:val="right"/>
              <w:rPr>
                <w:rFonts w:ascii="Myriad Pro Cond" w:hAnsi="Myriad Pro Cond" w:cs="Times New Roman"/>
                <w:color w:val="000000"/>
              </w:rPr>
            </w:pPr>
            <w:r w:rsidRPr="0028771A">
              <w:rPr>
                <w:rFonts w:ascii="Myriad Pro Cond" w:hAnsi="Myriad Pro Cond" w:cs="Times New Roman"/>
                <w:color w:val="000000"/>
              </w:rPr>
              <w:t>7</w:t>
            </w:r>
          </w:p>
        </w:tc>
        <w:tc>
          <w:tcPr>
            <w:tcW w:w="2850" w:type="pct"/>
            <w:tcBorders>
              <w:top w:val="single" w:sz="4" w:space="0" w:color="D4C8E6"/>
              <w:left w:val="single" w:sz="4" w:space="0" w:color="D4C8E6"/>
              <w:bottom w:val="single" w:sz="4" w:space="0" w:color="D4C8E6"/>
              <w:right w:val="single" w:sz="4" w:space="0" w:color="D4C8E6"/>
            </w:tcBorders>
            <w:vAlign w:val="bottom"/>
          </w:tcPr>
          <w:p w14:paraId="7529E204" w14:textId="7C05927A" w:rsidR="00B401AB" w:rsidRPr="0028771A" w:rsidRDefault="00B401AB" w:rsidP="00C72C44">
            <w:pPr>
              <w:pStyle w:val="Boczek"/>
              <w:tabs>
                <w:tab w:val="right" w:leader="dot" w:pos="3733"/>
              </w:tabs>
              <w:spacing w:before="200" w:line="180" w:lineRule="exact"/>
              <w:ind w:left="0" w:firstLine="0"/>
              <w:rPr>
                <w:rFonts w:ascii="Myriad Pro Cond" w:hAnsi="Myriad Pro Cond" w:cs="Times New Roman"/>
                <w:color w:val="000000"/>
              </w:rPr>
            </w:pPr>
            <w:r w:rsidRPr="0028771A">
              <w:rPr>
                <w:rFonts w:ascii="Myriad Pro Cond" w:hAnsi="Myriad Pro Cond" w:cs="Times New Roman"/>
                <w:color w:val="000000"/>
              </w:rPr>
              <w:t xml:space="preserve">Saldo migracji </w:t>
            </w:r>
            <w:r w:rsidR="00812048" w:rsidRPr="0028771A">
              <w:rPr>
                <w:rFonts w:ascii="Myriad Pro Cond" w:hAnsi="Myriad Pro Cond" w:cs="Times New Roman"/>
                <w:color w:val="000000"/>
              </w:rPr>
              <w:t xml:space="preserve">wewnętrznych i zagranicznych </w:t>
            </w:r>
            <w:r w:rsidRPr="0028771A">
              <w:rPr>
                <w:rFonts w:ascii="Myriad Pro Cond" w:hAnsi="Myriad Pro Cond" w:cs="Times New Roman"/>
                <w:color w:val="000000"/>
              </w:rPr>
              <w:t>na pobyt stały na 1000 ludności</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2D0A2DF" w14:textId="0D28A772"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-1,5</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90522BE" w14:textId="4FECDA43"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-1,0</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512DC24" w14:textId="1B903B1C"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-0,9</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tcPr>
          <w:p w14:paraId="4F943A80" w14:textId="338E02C5" w:rsidR="00B401AB" w:rsidRPr="0028771A" w:rsidRDefault="00B401AB" w:rsidP="00C72C44">
            <w:pPr>
              <w:spacing w:before="200" w:line="180" w:lineRule="exact"/>
              <w:jc w:val="right"/>
              <w:rPr>
                <w:rFonts w:ascii="Myriad Pro Cond" w:hAnsi="Myriad Pro Cond"/>
                <w:sz w:val="16"/>
                <w:szCs w:val="16"/>
              </w:rPr>
            </w:pPr>
            <w:r w:rsidRPr="0028771A">
              <w:rPr>
                <w:rFonts w:ascii="Myriad Pro Cond" w:hAnsi="Myriad Pro Cond"/>
                <w:sz w:val="16"/>
                <w:szCs w:val="16"/>
              </w:rPr>
              <w:t>-1,1</w:t>
            </w:r>
          </w:p>
        </w:tc>
      </w:tr>
      <w:tr w:rsidR="00B401AB" w:rsidRPr="00B649FB" w14:paraId="0C2EF273"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1A8942A7" w14:textId="7AB668F3" w:rsidR="00B401AB" w:rsidRPr="0028771A" w:rsidRDefault="00B401AB" w:rsidP="00C72C44">
            <w:pPr>
              <w:pStyle w:val="Boczek"/>
              <w:tabs>
                <w:tab w:val="right" w:leader="dot" w:pos="3733"/>
              </w:tabs>
              <w:spacing w:before="200" w:line="180" w:lineRule="exact"/>
              <w:ind w:left="0" w:firstLine="0"/>
              <w:jc w:val="right"/>
              <w:rPr>
                <w:rFonts w:ascii="Myriad Pro Cond" w:hAnsi="Myriad Pro Cond" w:cs="Times New Roman"/>
                <w:color w:val="000000"/>
              </w:rPr>
            </w:pPr>
            <w:r w:rsidRPr="0028771A">
              <w:rPr>
                <w:rFonts w:ascii="Myriad Pro Cond" w:hAnsi="Myriad Pro Cond" w:cs="Times New Roman"/>
                <w:color w:val="000000"/>
              </w:rPr>
              <w:t>8</w:t>
            </w:r>
          </w:p>
        </w:tc>
        <w:tc>
          <w:tcPr>
            <w:tcW w:w="2850" w:type="pct"/>
            <w:tcBorders>
              <w:top w:val="single" w:sz="4" w:space="0" w:color="D4C8E6"/>
              <w:left w:val="single" w:sz="4" w:space="0" w:color="D4C8E6"/>
              <w:bottom w:val="single" w:sz="4" w:space="0" w:color="D4C8E6"/>
              <w:right w:val="single" w:sz="4" w:space="0" w:color="D4C8E6"/>
            </w:tcBorders>
            <w:vAlign w:val="bottom"/>
          </w:tcPr>
          <w:p w14:paraId="072AAAF4" w14:textId="03243EB4" w:rsidR="00B401AB" w:rsidRPr="0028771A" w:rsidRDefault="00B401AB" w:rsidP="00C72C44">
            <w:pPr>
              <w:pStyle w:val="Boczek"/>
              <w:tabs>
                <w:tab w:val="right" w:leader="dot" w:pos="3733"/>
              </w:tabs>
              <w:spacing w:before="200" w:line="180" w:lineRule="exact"/>
              <w:ind w:left="0" w:firstLine="0"/>
              <w:rPr>
                <w:rFonts w:ascii="Myriad Pro Cond" w:hAnsi="Myriad Pro Cond" w:cs="Times New Roman"/>
                <w:color w:val="000000"/>
              </w:rPr>
            </w:pPr>
            <w:r w:rsidRPr="0028771A">
              <w:rPr>
                <w:rFonts w:ascii="Myriad Pro Cond" w:hAnsi="Myriad Pro Cond" w:cs="Times New Roman"/>
                <w:color w:val="000000"/>
              </w:rPr>
              <w:t>Ws</w:t>
            </w:r>
            <w:r w:rsidR="00812048" w:rsidRPr="0028771A">
              <w:rPr>
                <w:rFonts w:ascii="Myriad Pro Cond" w:hAnsi="Myriad Pro Cond" w:cs="Times New Roman"/>
                <w:color w:val="000000"/>
              </w:rPr>
              <w:t>kaźnik</w:t>
            </w:r>
            <w:r w:rsidRPr="0028771A">
              <w:rPr>
                <w:rFonts w:ascii="Myriad Pro Cond" w:hAnsi="Myriad Pro Cond" w:cs="Times New Roman"/>
                <w:color w:val="000000"/>
              </w:rPr>
              <w:t xml:space="preserve"> starości demograficznej w %</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AED0D03" w14:textId="07386AAE" w:rsidR="00B401AB" w:rsidRPr="0028771A" w:rsidRDefault="00B401AB" w:rsidP="00C72C44">
            <w:pPr>
              <w:spacing w:before="200" w:line="180" w:lineRule="exact"/>
              <w:jc w:val="right"/>
              <w:rPr>
                <w:rFonts w:ascii="Myriad Pro Cond" w:hAnsi="Myriad Pro Cond"/>
                <w:color w:val="000000" w:themeColor="text1"/>
                <w:sz w:val="16"/>
                <w:szCs w:val="16"/>
              </w:rPr>
            </w:pPr>
            <w:r w:rsidRPr="0028771A">
              <w:rPr>
                <w:rFonts w:ascii="Myriad Pro Cond" w:hAnsi="Myriad Pro Cond"/>
                <w:sz w:val="16"/>
                <w:szCs w:val="16"/>
              </w:rPr>
              <w:t>16,7</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318F2AC" w14:textId="22452D11" w:rsidR="00B401AB" w:rsidRPr="0028771A" w:rsidRDefault="00B401AB" w:rsidP="00C72C44">
            <w:pPr>
              <w:spacing w:before="200" w:line="180" w:lineRule="exact"/>
              <w:jc w:val="right"/>
              <w:rPr>
                <w:rFonts w:ascii="Myriad Pro Cond" w:hAnsi="Myriad Pro Cond"/>
                <w:color w:val="000000" w:themeColor="text1"/>
                <w:sz w:val="16"/>
                <w:szCs w:val="16"/>
              </w:rPr>
            </w:pPr>
            <w:r w:rsidRPr="0028771A">
              <w:rPr>
                <w:rFonts w:ascii="Myriad Pro Cond" w:hAnsi="Myriad Pro Cond"/>
                <w:sz w:val="16"/>
                <w:szCs w:val="16"/>
              </w:rPr>
              <w:t>17,3</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F228E5F" w14:textId="43D78AB5" w:rsidR="00B401AB" w:rsidRPr="0028771A" w:rsidRDefault="00B401AB" w:rsidP="00C72C44">
            <w:pPr>
              <w:spacing w:before="200" w:line="180" w:lineRule="exact"/>
              <w:jc w:val="right"/>
              <w:rPr>
                <w:rFonts w:ascii="Myriad Pro Cond" w:hAnsi="Myriad Pro Cond"/>
                <w:color w:val="000000" w:themeColor="text1"/>
                <w:sz w:val="16"/>
                <w:szCs w:val="16"/>
              </w:rPr>
            </w:pPr>
            <w:r w:rsidRPr="0028771A">
              <w:rPr>
                <w:rFonts w:ascii="Myriad Pro Cond" w:hAnsi="Myriad Pro Cond"/>
                <w:sz w:val="16"/>
                <w:szCs w:val="16"/>
              </w:rPr>
              <w:t>18,0</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tcPr>
          <w:p w14:paraId="5BBC9CD7" w14:textId="6A0D15E2" w:rsidR="00B401AB" w:rsidRPr="0028771A" w:rsidRDefault="00B401AB" w:rsidP="00C72C44">
            <w:pPr>
              <w:spacing w:before="200" w:line="180" w:lineRule="exact"/>
              <w:jc w:val="right"/>
              <w:rPr>
                <w:rFonts w:ascii="Myriad Pro Cond" w:hAnsi="Myriad Pro Cond"/>
                <w:color w:val="000000" w:themeColor="text1"/>
                <w:sz w:val="16"/>
                <w:szCs w:val="16"/>
              </w:rPr>
            </w:pPr>
            <w:r w:rsidRPr="0028771A">
              <w:rPr>
                <w:rFonts w:ascii="Myriad Pro Cond" w:hAnsi="Myriad Pro Cond"/>
                <w:sz w:val="16"/>
                <w:szCs w:val="16"/>
              </w:rPr>
              <w:t>18,6</w:t>
            </w:r>
          </w:p>
        </w:tc>
      </w:tr>
      <w:tr w:rsidR="00B401AB" w:rsidRPr="00B649FB" w14:paraId="6BAD5236"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7EAD5566" w14:textId="440D348F" w:rsidR="00B401AB" w:rsidRPr="0028771A" w:rsidRDefault="00B401AB" w:rsidP="00C72C44">
            <w:pPr>
              <w:pStyle w:val="Boczek"/>
              <w:tabs>
                <w:tab w:val="right" w:leader="dot" w:pos="3733"/>
              </w:tabs>
              <w:spacing w:before="200" w:line="180" w:lineRule="exact"/>
              <w:ind w:left="0" w:firstLine="0"/>
              <w:jc w:val="right"/>
              <w:rPr>
                <w:rFonts w:ascii="Myriad Pro Cond" w:hAnsi="Myriad Pro Cond" w:cs="Times New Roman"/>
                <w:color w:val="000000"/>
              </w:rPr>
            </w:pPr>
            <w:r w:rsidRPr="0028771A">
              <w:rPr>
                <w:rFonts w:ascii="Myriad Pro Cond" w:hAnsi="Myriad Pro Cond" w:cs="Times New Roman"/>
                <w:color w:val="000000"/>
              </w:rPr>
              <w:t>9</w:t>
            </w:r>
          </w:p>
        </w:tc>
        <w:tc>
          <w:tcPr>
            <w:tcW w:w="2850" w:type="pct"/>
            <w:tcBorders>
              <w:top w:val="single" w:sz="4" w:space="0" w:color="D4C8E6"/>
              <w:left w:val="single" w:sz="4" w:space="0" w:color="D4C8E6"/>
              <w:bottom w:val="single" w:sz="4" w:space="0" w:color="D4C8E6"/>
              <w:right w:val="single" w:sz="4" w:space="0" w:color="D4C8E6"/>
            </w:tcBorders>
            <w:vAlign w:val="bottom"/>
          </w:tcPr>
          <w:p w14:paraId="0017CEB1" w14:textId="09E6DB70" w:rsidR="00B401AB" w:rsidRPr="0028771A" w:rsidRDefault="00B401AB" w:rsidP="00C72C44">
            <w:pPr>
              <w:tabs>
                <w:tab w:val="right" w:leader="dot" w:pos="3733"/>
              </w:tabs>
              <w:spacing w:before="200" w:line="180" w:lineRule="exact"/>
              <w:ind w:right="-57"/>
              <w:rPr>
                <w:rFonts w:ascii="Myriad Pro Cond" w:hAnsi="Myriad Pro Cond"/>
                <w:sz w:val="16"/>
                <w:szCs w:val="16"/>
              </w:rPr>
            </w:pPr>
            <w:r w:rsidRPr="0028771A">
              <w:rPr>
                <w:rFonts w:ascii="Myriad Pro Cond" w:hAnsi="Myriad Pro Cond"/>
                <w:sz w:val="16"/>
                <w:szCs w:val="16"/>
              </w:rPr>
              <w:t xml:space="preserve">Dzieci </w:t>
            </w:r>
            <w:r w:rsidR="00466226" w:rsidRPr="0028771A">
              <w:rPr>
                <w:rFonts w:ascii="Myriad Pro Cond" w:hAnsi="Myriad Pro Cond"/>
                <w:sz w:val="16"/>
                <w:szCs w:val="16"/>
              </w:rPr>
              <w:t xml:space="preserve">w wieku 3-6 lat </w:t>
            </w:r>
            <w:r w:rsidRPr="0028771A">
              <w:rPr>
                <w:rFonts w:ascii="Myriad Pro Cond" w:hAnsi="Myriad Pro Cond"/>
                <w:sz w:val="16"/>
                <w:szCs w:val="16"/>
              </w:rPr>
              <w:t xml:space="preserve">w placówkach </w:t>
            </w:r>
            <w:r w:rsidRPr="0028771A">
              <w:rPr>
                <w:rFonts w:ascii="Myriad Pro Cond" w:hAnsi="Myriad Pro Cond"/>
                <w:spacing w:val="-4"/>
                <w:sz w:val="16"/>
                <w:szCs w:val="16"/>
              </w:rPr>
              <w:t>wychowania przedszkolnego</w:t>
            </w:r>
            <w:r w:rsidRPr="0028771A">
              <w:rPr>
                <w:rFonts w:ascii="Myriad Pro Cond" w:hAnsi="Myriad Pro Cond"/>
                <w:sz w:val="16"/>
                <w:szCs w:val="16"/>
              </w:rPr>
              <w:t xml:space="preserve"> na 1000 dzieci </w:t>
            </w:r>
            <w:r w:rsidR="000A3612">
              <w:rPr>
                <w:rFonts w:ascii="Myriad Pro Cond" w:hAnsi="Myriad Pro Cond"/>
                <w:sz w:val="16"/>
                <w:szCs w:val="16"/>
              </w:rPr>
              <w:t>w wieku 3-6 lat</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C611686" w14:textId="3EF1112E" w:rsidR="00B401AB" w:rsidRPr="0028771A" w:rsidRDefault="00B401AB" w:rsidP="00C72C44">
            <w:pPr>
              <w:pStyle w:val="wartocibezgwiazdek"/>
              <w:spacing w:before="200" w:line="180" w:lineRule="exact"/>
              <w:ind w:right="0"/>
              <w:rPr>
                <w:rFonts w:ascii="Myriad Pro Cond" w:hAnsi="Myriad Pro Cond" w:cs="Times New Roman"/>
                <w:color w:val="000000" w:themeColor="text1"/>
              </w:rPr>
            </w:pPr>
            <w:r w:rsidRPr="0028771A">
              <w:rPr>
                <w:rFonts w:ascii="Myriad Pro Cond" w:hAnsi="Myriad Pro Cond"/>
              </w:rPr>
              <w:t>.</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3A9CB54" w14:textId="70AEF06A" w:rsidR="00B401AB" w:rsidRPr="0028771A" w:rsidRDefault="00B401AB" w:rsidP="00C72C44">
            <w:pPr>
              <w:pStyle w:val="wartocibezgwiazdek"/>
              <w:spacing w:before="200" w:line="180" w:lineRule="exact"/>
              <w:ind w:right="0"/>
              <w:rPr>
                <w:rFonts w:ascii="Myriad Pro Cond" w:hAnsi="Myriad Pro Cond" w:cs="Times New Roman"/>
                <w:color w:val="000000" w:themeColor="text1"/>
              </w:rPr>
            </w:pPr>
            <w:r w:rsidRPr="0028771A">
              <w:rPr>
                <w:rFonts w:ascii="Myriad Pro Cond" w:hAnsi="Myriad Pro Cond"/>
              </w:rPr>
              <w:t>822</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3EA22EB" w14:textId="6AF10D93" w:rsidR="00B401AB" w:rsidRPr="0028771A" w:rsidRDefault="00B401AB" w:rsidP="00C72C44">
            <w:pPr>
              <w:pStyle w:val="wartocibezgwiazdek"/>
              <w:spacing w:before="200" w:line="180" w:lineRule="exact"/>
              <w:ind w:right="0"/>
              <w:rPr>
                <w:rFonts w:ascii="Myriad Pro Cond" w:hAnsi="Myriad Pro Cond" w:cs="Times New Roman"/>
                <w:color w:val="000000" w:themeColor="text1"/>
              </w:rPr>
            </w:pPr>
            <w:r w:rsidRPr="0028771A">
              <w:rPr>
                <w:rFonts w:ascii="Myriad Pro Cond" w:hAnsi="Myriad Pro Cond"/>
              </w:rPr>
              <w:t>876</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84A5D34" w14:textId="130D6289" w:rsidR="00B401AB" w:rsidRPr="0028771A" w:rsidRDefault="00B401AB" w:rsidP="00C72C44">
            <w:pPr>
              <w:pStyle w:val="wartocibezgwiazdek"/>
              <w:spacing w:before="200" w:line="180" w:lineRule="exact"/>
              <w:ind w:right="0"/>
              <w:rPr>
                <w:rFonts w:ascii="Myriad Pro Cond" w:hAnsi="Myriad Pro Cond" w:cs="Times New Roman"/>
                <w:color w:val="000000" w:themeColor="text1"/>
              </w:rPr>
            </w:pPr>
            <w:r w:rsidRPr="0028771A">
              <w:rPr>
                <w:rFonts w:ascii="Myriad Pro Cond" w:hAnsi="Myriad Pro Cond"/>
              </w:rPr>
              <w:t>905</w:t>
            </w:r>
          </w:p>
        </w:tc>
      </w:tr>
      <w:tr w:rsidR="00CE2B86" w:rsidRPr="00B649FB" w14:paraId="75064474" w14:textId="77777777" w:rsidTr="005B22DB">
        <w:trPr>
          <w:jc w:val="center"/>
        </w:trPr>
        <w:tc>
          <w:tcPr>
            <w:tcW w:w="251" w:type="pct"/>
            <w:tcBorders>
              <w:top w:val="single" w:sz="4" w:space="0" w:color="D4C8E6"/>
              <w:left w:val="nil"/>
              <w:bottom w:val="single" w:sz="4" w:space="0" w:color="D4C8E6"/>
              <w:right w:val="single" w:sz="4" w:space="0" w:color="D4C8E6"/>
            </w:tcBorders>
            <w:vAlign w:val="bottom"/>
          </w:tcPr>
          <w:p w14:paraId="7E348CEE" w14:textId="5443C0CF" w:rsidR="00CE2B86" w:rsidRPr="0028771A" w:rsidRDefault="00CE2B86" w:rsidP="00CE2B86">
            <w:pPr>
              <w:tabs>
                <w:tab w:val="right" w:leader="dot" w:pos="3733"/>
              </w:tabs>
              <w:spacing w:before="200" w:line="180" w:lineRule="exact"/>
              <w:jc w:val="right"/>
              <w:rPr>
                <w:rFonts w:ascii="Myriad Pro Cond" w:hAnsi="Myriad Pro Cond"/>
                <w:sz w:val="16"/>
                <w:szCs w:val="16"/>
              </w:rPr>
            </w:pPr>
            <w:r w:rsidRPr="0028771A">
              <w:rPr>
                <w:rFonts w:ascii="Myriad Pro Cond" w:hAnsi="Myriad Pro Cond"/>
                <w:sz w:val="16"/>
                <w:szCs w:val="16"/>
              </w:rPr>
              <w:t>10</w:t>
            </w:r>
          </w:p>
        </w:tc>
        <w:tc>
          <w:tcPr>
            <w:tcW w:w="2850" w:type="pct"/>
            <w:tcBorders>
              <w:top w:val="single" w:sz="4" w:space="0" w:color="D4C8E6"/>
              <w:left w:val="single" w:sz="4" w:space="0" w:color="D4C8E6"/>
              <w:bottom w:val="single" w:sz="4" w:space="0" w:color="D4C8E6"/>
              <w:right w:val="single" w:sz="4" w:space="0" w:color="D4C8E6"/>
            </w:tcBorders>
            <w:vAlign w:val="bottom"/>
          </w:tcPr>
          <w:p w14:paraId="7337E530" w14:textId="0DC26DD7" w:rsidR="00CE2B86" w:rsidRPr="00CE2B86" w:rsidRDefault="00CE2B86" w:rsidP="00CE2B86">
            <w:pPr>
              <w:tabs>
                <w:tab w:val="right" w:leader="dot" w:pos="3733"/>
              </w:tabs>
              <w:spacing w:before="200" w:line="180" w:lineRule="exact"/>
              <w:rPr>
                <w:rFonts w:ascii="Myriad Pro Cond" w:hAnsi="Myriad Pro Cond"/>
                <w:color w:val="000000" w:themeColor="text1"/>
                <w:sz w:val="16"/>
                <w:szCs w:val="16"/>
              </w:rPr>
            </w:pPr>
            <w:r w:rsidRPr="00CE2B86">
              <w:rPr>
                <w:rFonts w:ascii="Myriad Pro Cond" w:hAnsi="Myriad Pro Cond"/>
                <w:color w:val="000000" w:themeColor="text1"/>
                <w:sz w:val="16"/>
                <w:szCs w:val="16"/>
              </w:rPr>
              <w:t xml:space="preserve">Wskaźnik zatrudnienia według </w:t>
            </w:r>
            <w:proofErr w:type="spellStart"/>
            <w:r w:rsidRPr="00CE2B86">
              <w:rPr>
                <w:rFonts w:ascii="Myriad Pro Cond" w:hAnsi="Myriad Pro Cond"/>
                <w:color w:val="000000" w:themeColor="text1"/>
                <w:sz w:val="16"/>
                <w:szCs w:val="16"/>
              </w:rPr>
              <w:t>BAEL</w:t>
            </w:r>
            <w:r w:rsidR="00533590" w:rsidRPr="00533590">
              <w:rPr>
                <w:rFonts w:ascii="Myriad Pro Cond" w:hAnsi="Myriad Pro Cond"/>
                <w:color w:val="000000" w:themeColor="text1"/>
                <w:sz w:val="16"/>
                <w:szCs w:val="16"/>
                <w:vertAlign w:val="superscript"/>
              </w:rPr>
              <w:t>a</w:t>
            </w:r>
            <w:proofErr w:type="spellEnd"/>
            <w:r w:rsidRPr="00CE2B86">
              <w:rPr>
                <w:rFonts w:ascii="Myriad Pro Cond" w:hAnsi="Myriad Pro Cond"/>
                <w:color w:val="000000" w:themeColor="text1"/>
                <w:sz w:val="16"/>
                <w:szCs w:val="16"/>
              </w:rPr>
              <w:t xml:space="preserve"> w % </w:t>
            </w:r>
            <w:r w:rsidR="00533590">
              <w:rPr>
                <w:rFonts w:ascii="Myriad Pro Cond" w:hAnsi="Myriad Pro Cond"/>
                <w:color w:val="000000" w:themeColor="text1"/>
                <w:sz w:val="16"/>
                <w:szCs w:val="16"/>
              </w:rPr>
              <w:t>(4 kwartał)</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2606124" w14:textId="1D0F5727" w:rsidR="00CE2B86" w:rsidRPr="00CE2B86" w:rsidRDefault="00533590" w:rsidP="00CE2B86">
            <w:pPr>
              <w:pStyle w:val="wartocibezgwiazdek"/>
              <w:spacing w:before="200" w:line="180" w:lineRule="exact"/>
              <w:ind w:right="0"/>
              <w:rPr>
                <w:rFonts w:ascii="Myriad Pro Cond" w:hAnsi="Myriad Pro Cond" w:cs="Times New Roman"/>
                <w:color w:val="000000" w:themeColor="text1"/>
              </w:rPr>
            </w:pPr>
            <w:r>
              <w:rPr>
                <w:rFonts w:ascii="Myriad Pro Cond" w:hAnsi="Myriad Pro Cond" w:cs="Times New Roman"/>
                <w:color w:val="000000" w:themeColor="text1"/>
              </w:rPr>
              <w:t>50,7</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67B81EA" w14:textId="285706ED" w:rsidR="00CE2B86" w:rsidRPr="00CE2B86" w:rsidRDefault="00533590" w:rsidP="00CE2B86">
            <w:pPr>
              <w:pStyle w:val="wartocibezgwiazdek"/>
              <w:spacing w:before="200" w:line="180" w:lineRule="exact"/>
              <w:ind w:right="0"/>
              <w:rPr>
                <w:rFonts w:ascii="Myriad Pro Cond" w:hAnsi="Myriad Pro Cond" w:cs="Times New Roman"/>
                <w:color w:val="000000" w:themeColor="text1"/>
                <w:lang w:val="en-US"/>
              </w:rPr>
            </w:pPr>
            <w:r>
              <w:rPr>
                <w:rFonts w:ascii="Myriad Pro Cond" w:hAnsi="Myriad Pro Cond" w:cs="Times New Roman"/>
                <w:color w:val="000000" w:themeColor="text1"/>
                <w:lang w:val="en-US"/>
              </w:rPr>
              <w:t>51,6</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B33ADB2" w14:textId="2EB38E3A" w:rsidR="00CE2B86" w:rsidRPr="00CE2B86" w:rsidRDefault="00533590" w:rsidP="00CE2B86">
            <w:pPr>
              <w:pStyle w:val="wartocibezgwiazdek"/>
              <w:spacing w:before="200" w:line="180" w:lineRule="exact"/>
              <w:ind w:right="0"/>
              <w:rPr>
                <w:rFonts w:ascii="Myriad Pro Cond" w:hAnsi="Myriad Pro Cond" w:cs="Times New Roman"/>
                <w:color w:val="000000" w:themeColor="text1"/>
                <w:lang w:val="en-US"/>
              </w:rPr>
            </w:pPr>
            <w:r>
              <w:rPr>
                <w:rFonts w:ascii="Myriad Pro Cond" w:hAnsi="Myriad Pro Cond" w:cs="Times New Roman"/>
                <w:color w:val="000000" w:themeColor="text1"/>
                <w:lang w:val="en-US"/>
              </w:rPr>
              <w:t>51,5</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89B6EA4" w14:textId="4D6C598D" w:rsidR="00CE2B86" w:rsidRPr="00CE2B86" w:rsidRDefault="00533590" w:rsidP="00CE2B86">
            <w:pPr>
              <w:pStyle w:val="wartocibezgwiazdek"/>
              <w:spacing w:before="200" w:line="180" w:lineRule="exact"/>
              <w:ind w:right="0"/>
              <w:rPr>
                <w:rFonts w:ascii="Myriad Pro Cond" w:hAnsi="Myriad Pro Cond" w:cs="Times New Roman"/>
                <w:color w:val="000000" w:themeColor="text1"/>
                <w:lang w:val="en-US"/>
              </w:rPr>
            </w:pPr>
            <w:r>
              <w:rPr>
                <w:rFonts w:ascii="Myriad Pro Cond" w:hAnsi="Myriad Pro Cond" w:cs="Times New Roman"/>
                <w:color w:val="000000" w:themeColor="text1"/>
                <w:lang w:val="en-US"/>
              </w:rPr>
              <w:t>51,2</w:t>
            </w:r>
          </w:p>
        </w:tc>
      </w:tr>
      <w:tr w:rsidR="00CE2B86" w:rsidRPr="00B649FB" w14:paraId="77D40142" w14:textId="77777777" w:rsidTr="005B22DB">
        <w:trPr>
          <w:jc w:val="center"/>
        </w:trPr>
        <w:tc>
          <w:tcPr>
            <w:tcW w:w="251" w:type="pct"/>
            <w:tcBorders>
              <w:top w:val="single" w:sz="4" w:space="0" w:color="D4C8E6"/>
              <w:left w:val="nil"/>
              <w:bottom w:val="single" w:sz="4" w:space="0" w:color="D4C8E6"/>
              <w:right w:val="single" w:sz="4" w:space="0" w:color="D4C8E6"/>
            </w:tcBorders>
            <w:vAlign w:val="bottom"/>
          </w:tcPr>
          <w:p w14:paraId="0A74A7AE" w14:textId="49C64881" w:rsidR="00CE2B86" w:rsidRPr="0028771A" w:rsidRDefault="00CE2B86" w:rsidP="00CE2B86">
            <w:pPr>
              <w:tabs>
                <w:tab w:val="right" w:leader="dot" w:pos="3733"/>
              </w:tabs>
              <w:spacing w:before="200" w:line="180" w:lineRule="exact"/>
              <w:jc w:val="right"/>
              <w:rPr>
                <w:rFonts w:ascii="Myriad Pro Cond" w:hAnsi="Myriad Pro Cond"/>
                <w:sz w:val="16"/>
                <w:szCs w:val="16"/>
              </w:rPr>
            </w:pPr>
            <w:r w:rsidRPr="0028771A">
              <w:rPr>
                <w:rFonts w:ascii="Myriad Pro Cond" w:hAnsi="Myriad Pro Cond"/>
                <w:sz w:val="16"/>
                <w:szCs w:val="16"/>
              </w:rPr>
              <w:t>11</w:t>
            </w:r>
          </w:p>
        </w:tc>
        <w:tc>
          <w:tcPr>
            <w:tcW w:w="2850" w:type="pct"/>
            <w:tcBorders>
              <w:top w:val="single" w:sz="4" w:space="0" w:color="D4C8E6"/>
              <w:left w:val="single" w:sz="4" w:space="0" w:color="D4C8E6"/>
              <w:bottom w:val="single" w:sz="4" w:space="0" w:color="D4C8E6"/>
              <w:right w:val="single" w:sz="4" w:space="0" w:color="D4C8E6"/>
            </w:tcBorders>
            <w:vAlign w:val="bottom"/>
          </w:tcPr>
          <w:p w14:paraId="0C7CFFB8" w14:textId="4CECF901" w:rsidR="00CE2B86" w:rsidRPr="00CE2B86" w:rsidRDefault="00CE2B86" w:rsidP="00CE2B86">
            <w:pPr>
              <w:tabs>
                <w:tab w:val="right" w:leader="dot" w:pos="3733"/>
              </w:tabs>
              <w:spacing w:before="200" w:line="180" w:lineRule="exact"/>
              <w:rPr>
                <w:rFonts w:ascii="Myriad Pro Cond" w:hAnsi="Myriad Pro Cond"/>
                <w:color w:val="000000" w:themeColor="text1"/>
                <w:sz w:val="16"/>
                <w:szCs w:val="16"/>
              </w:rPr>
            </w:pPr>
            <w:r w:rsidRPr="00CE2B86">
              <w:rPr>
                <w:rFonts w:ascii="Myriad Pro Cond" w:hAnsi="Myriad Pro Cond"/>
                <w:color w:val="000000" w:themeColor="text1"/>
                <w:sz w:val="16"/>
                <w:szCs w:val="16"/>
              </w:rPr>
              <w:t xml:space="preserve">Współczynnik aktywności zawodowej według </w:t>
            </w:r>
            <w:proofErr w:type="spellStart"/>
            <w:r w:rsidRPr="00CE2B86">
              <w:rPr>
                <w:rFonts w:ascii="Myriad Pro Cond" w:hAnsi="Myriad Pro Cond"/>
                <w:color w:val="000000" w:themeColor="text1"/>
                <w:sz w:val="16"/>
                <w:szCs w:val="16"/>
              </w:rPr>
              <w:t>BAEL</w:t>
            </w:r>
            <w:r w:rsidR="00533590" w:rsidRPr="00533590">
              <w:rPr>
                <w:rFonts w:ascii="Myriad Pro Cond" w:hAnsi="Myriad Pro Cond"/>
                <w:color w:val="000000" w:themeColor="text1"/>
                <w:sz w:val="16"/>
                <w:szCs w:val="16"/>
                <w:vertAlign w:val="superscript"/>
              </w:rPr>
              <w:t>a</w:t>
            </w:r>
            <w:proofErr w:type="spellEnd"/>
            <w:r w:rsidRPr="00CE2B86">
              <w:rPr>
                <w:rFonts w:ascii="Myriad Pro Cond" w:hAnsi="Myriad Pro Cond"/>
                <w:color w:val="000000" w:themeColor="text1"/>
                <w:sz w:val="16"/>
                <w:szCs w:val="16"/>
              </w:rPr>
              <w:t xml:space="preserve"> w % </w:t>
            </w:r>
            <w:r w:rsidR="00533590">
              <w:rPr>
                <w:rFonts w:ascii="Myriad Pro Cond" w:hAnsi="Myriad Pro Cond"/>
                <w:color w:val="000000" w:themeColor="text1"/>
                <w:sz w:val="16"/>
                <w:szCs w:val="16"/>
              </w:rPr>
              <w:t>(4 kwartał)</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26AE6C6" w14:textId="538FB44A" w:rsidR="00CE2B86" w:rsidRPr="00CE2B86" w:rsidRDefault="00533590" w:rsidP="00CE2B86">
            <w:pPr>
              <w:pStyle w:val="wartocibezgwiazdek"/>
              <w:spacing w:before="200" w:line="180" w:lineRule="exact"/>
              <w:ind w:right="0"/>
              <w:rPr>
                <w:rFonts w:ascii="Myriad Pro Cond" w:hAnsi="Myriad Pro Cond" w:cs="Times New Roman"/>
                <w:color w:val="000000" w:themeColor="text1"/>
              </w:rPr>
            </w:pPr>
            <w:r>
              <w:rPr>
                <w:rFonts w:ascii="Myriad Pro Cond" w:hAnsi="Myriad Pro Cond" w:cs="Times New Roman"/>
                <w:color w:val="000000" w:themeColor="text1"/>
              </w:rPr>
              <w:t>54,0</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A2404DC" w14:textId="0A3B5082" w:rsidR="00CE2B86" w:rsidRPr="00CE2B86" w:rsidRDefault="00533590" w:rsidP="00CE2B86">
            <w:pPr>
              <w:pStyle w:val="wartocibezgwiazdek"/>
              <w:spacing w:before="200" w:line="180" w:lineRule="exact"/>
              <w:ind w:right="0"/>
              <w:rPr>
                <w:rFonts w:ascii="Myriad Pro Cond" w:hAnsi="Myriad Pro Cond" w:cs="Times New Roman"/>
                <w:color w:val="000000" w:themeColor="text1"/>
              </w:rPr>
            </w:pPr>
            <w:r>
              <w:rPr>
                <w:rFonts w:ascii="Myriad Pro Cond" w:hAnsi="Myriad Pro Cond" w:cs="Times New Roman"/>
                <w:color w:val="000000" w:themeColor="text1"/>
              </w:rPr>
              <w:t>54,2</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2DB37F9" w14:textId="1D92B3F0" w:rsidR="00CE2B86" w:rsidRPr="00CE2B86" w:rsidRDefault="00533590" w:rsidP="00CE2B86">
            <w:pPr>
              <w:pStyle w:val="wartocibezgwiazdek"/>
              <w:spacing w:before="200" w:line="180" w:lineRule="exact"/>
              <w:ind w:right="0"/>
              <w:rPr>
                <w:rFonts w:ascii="Myriad Pro Cond" w:hAnsi="Myriad Pro Cond" w:cs="Times New Roman"/>
                <w:color w:val="000000" w:themeColor="text1"/>
              </w:rPr>
            </w:pPr>
            <w:r>
              <w:rPr>
                <w:rFonts w:ascii="Myriad Pro Cond" w:hAnsi="Myriad Pro Cond" w:cs="Times New Roman"/>
                <w:color w:val="000000" w:themeColor="text1"/>
              </w:rPr>
              <w:t>53,4</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EFF3350" w14:textId="0C198A7D" w:rsidR="00CE2B86" w:rsidRPr="00CE2B86" w:rsidRDefault="00533590" w:rsidP="00CE2B86">
            <w:pPr>
              <w:pStyle w:val="wartocibezgwiazdek"/>
              <w:spacing w:before="200" w:line="180" w:lineRule="exact"/>
              <w:ind w:right="0"/>
              <w:rPr>
                <w:rFonts w:ascii="Myriad Pro Cond" w:hAnsi="Myriad Pro Cond" w:cs="Times New Roman"/>
                <w:color w:val="000000" w:themeColor="text1"/>
              </w:rPr>
            </w:pPr>
            <w:r>
              <w:rPr>
                <w:rFonts w:ascii="Myriad Pro Cond" w:hAnsi="Myriad Pro Cond" w:cs="Times New Roman"/>
                <w:color w:val="000000" w:themeColor="text1"/>
              </w:rPr>
              <w:t>52,7</w:t>
            </w:r>
          </w:p>
        </w:tc>
      </w:tr>
      <w:tr w:rsidR="00CE2B86" w:rsidRPr="00B649FB" w14:paraId="3779B7DE" w14:textId="77777777" w:rsidTr="005B22DB">
        <w:trPr>
          <w:jc w:val="center"/>
        </w:trPr>
        <w:tc>
          <w:tcPr>
            <w:tcW w:w="251" w:type="pct"/>
            <w:tcBorders>
              <w:top w:val="single" w:sz="4" w:space="0" w:color="D4C8E6"/>
              <w:left w:val="nil"/>
              <w:bottom w:val="single" w:sz="4" w:space="0" w:color="D4C8E6"/>
              <w:right w:val="single" w:sz="4" w:space="0" w:color="D4C8E6"/>
            </w:tcBorders>
            <w:vAlign w:val="bottom"/>
          </w:tcPr>
          <w:p w14:paraId="27DC5A9A" w14:textId="3B0DC06B" w:rsidR="00CE2B86" w:rsidRPr="0028771A" w:rsidRDefault="00CE2B86" w:rsidP="00CE2B86">
            <w:pPr>
              <w:tabs>
                <w:tab w:val="right" w:leader="dot" w:pos="3733"/>
              </w:tabs>
              <w:spacing w:before="200" w:line="180" w:lineRule="exact"/>
              <w:jc w:val="right"/>
              <w:rPr>
                <w:rFonts w:ascii="Myriad Pro Cond" w:hAnsi="Myriad Pro Cond"/>
                <w:sz w:val="16"/>
                <w:szCs w:val="16"/>
              </w:rPr>
            </w:pPr>
            <w:r w:rsidRPr="0028771A">
              <w:rPr>
                <w:rFonts w:ascii="Myriad Pro Cond" w:hAnsi="Myriad Pro Cond"/>
                <w:sz w:val="16"/>
                <w:szCs w:val="16"/>
              </w:rPr>
              <w:t>12</w:t>
            </w:r>
          </w:p>
        </w:tc>
        <w:tc>
          <w:tcPr>
            <w:tcW w:w="2850" w:type="pct"/>
            <w:tcBorders>
              <w:top w:val="single" w:sz="4" w:space="0" w:color="D4C8E6"/>
              <w:left w:val="single" w:sz="4" w:space="0" w:color="D4C8E6"/>
              <w:bottom w:val="single" w:sz="4" w:space="0" w:color="D4C8E6"/>
              <w:right w:val="single" w:sz="4" w:space="0" w:color="D4C8E6"/>
            </w:tcBorders>
            <w:vAlign w:val="bottom"/>
          </w:tcPr>
          <w:p w14:paraId="1B41356B" w14:textId="5186EF9D" w:rsidR="00CE2B86" w:rsidRPr="00CE2B86" w:rsidRDefault="00CE2B86" w:rsidP="00CE2B86">
            <w:pPr>
              <w:tabs>
                <w:tab w:val="right" w:leader="dot" w:pos="3733"/>
              </w:tabs>
              <w:spacing w:before="200" w:line="180" w:lineRule="exact"/>
              <w:rPr>
                <w:rFonts w:ascii="Myriad Pro Cond" w:hAnsi="Myriad Pro Cond"/>
                <w:color w:val="000000" w:themeColor="text1"/>
                <w:sz w:val="16"/>
                <w:szCs w:val="16"/>
              </w:rPr>
            </w:pPr>
            <w:r w:rsidRPr="00CE2B86">
              <w:rPr>
                <w:rFonts w:ascii="Myriad Pro Cond" w:hAnsi="Myriad Pro Cond"/>
                <w:color w:val="000000" w:themeColor="text1"/>
                <w:sz w:val="16"/>
                <w:szCs w:val="16"/>
              </w:rPr>
              <w:t xml:space="preserve">Stopa bezrobocia według </w:t>
            </w:r>
            <w:proofErr w:type="spellStart"/>
            <w:r w:rsidRPr="00CE2B86">
              <w:rPr>
                <w:rFonts w:ascii="Myriad Pro Cond" w:hAnsi="Myriad Pro Cond"/>
                <w:color w:val="000000" w:themeColor="text1"/>
                <w:sz w:val="16"/>
                <w:szCs w:val="16"/>
              </w:rPr>
              <w:t>BAEL</w:t>
            </w:r>
            <w:r w:rsidR="00533590" w:rsidRPr="00533590">
              <w:rPr>
                <w:rFonts w:ascii="Myriad Pro Cond" w:hAnsi="Myriad Pro Cond"/>
                <w:color w:val="000000" w:themeColor="text1"/>
                <w:sz w:val="16"/>
                <w:szCs w:val="16"/>
                <w:vertAlign w:val="superscript"/>
              </w:rPr>
              <w:t>a</w:t>
            </w:r>
            <w:proofErr w:type="spellEnd"/>
            <w:r w:rsidRPr="00CE2B86">
              <w:rPr>
                <w:rFonts w:ascii="Myriad Pro Cond" w:hAnsi="Myriad Pro Cond"/>
                <w:color w:val="000000" w:themeColor="text1"/>
                <w:sz w:val="16"/>
                <w:szCs w:val="16"/>
              </w:rPr>
              <w:t xml:space="preserve"> w % </w:t>
            </w:r>
            <w:r w:rsidR="00533590">
              <w:rPr>
                <w:rFonts w:ascii="Myriad Pro Cond" w:hAnsi="Myriad Pro Cond"/>
                <w:color w:val="000000" w:themeColor="text1"/>
                <w:sz w:val="16"/>
                <w:szCs w:val="16"/>
              </w:rPr>
              <w:t>(4 kwartał)</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FAB07D7" w14:textId="5AC9A31E" w:rsidR="00CE2B86" w:rsidRPr="00CE2B86" w:rsidRDefault="00533590" w:rsidP="00CE2B86">
            <w:pPr>
              <w:pStyle w:val="wartocibezgwiazdek"/>
              <w:spacing w:before="200" w:line="180" w:lineRule="exact"/>
              <w:ind w:right="0"/>
              <w:rPr>
                <w:rFonts w:ascii="Myriad Pro Cond" w:hAnsi="Myriad Pro Cond" w:cs="Times New Roman"/>
                <w:color w:val="000000" w:themeColor="text1"/>
              </w:rPr>
            </w:pPr>
            <w:r>
              <w:rPr>
                <w:rFonts w:ascii="Myriad Pro Cond" w:hAnsi="Myriad Pro Cond" w:cs="Times New Roman"/>
                <w:color w:val="000000" w:themeColor="text1"/>
              </w:rPr>
              <w:t>6,1</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F587EE6" w14:textId="47404D1C" w:rsidR="00CE2B86" w:rsidRPr="00CE2B86" w:rsidRDefault="00533590" w:rsidP="00CE2B86">
            <w:pPr>
              <w:pStyle w:val="wartocibezgwiazdek"/>
              <w:spacing w:before="200" w:line="180" w:lineRule="exact"/>
              <w:ind w:right="0"/>
              <w:rPr>
                <w:rFonts w:ascii="Myriad Pro Cond" w:hAnsi="Myriad Pro Cond" w:cs="Times New Roman"/>
                <w:color w:val="000000" w:themeColor="text1"/>
              </w:rPr>
            </w:pPr>
            <w:r>
              <w:rPr>
                <w:rFonts w:ascii="Myriad Pro Cond" w:hAnsi="Myriad Pro Cond" w:cs="Times New Roman"/>
                <w:color w:val="000000" w:themeColor="text1"/>
              </w:rPr>
              <w:t>4,9</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1091573" w14:textId="0B960954" w:rsidR="00CE2B86" w:rsidRPr="00CE2B86" w:rsidRDefault="00533590" w:rsidP="00CE2B86">
            <w:pPr>
              <w:pStyle w:val="wartocibezgwiazdek"/>
              <w:spacing w:before="200" w:line="180" w:lineRule="exact"/>
              <w:ind w:right="0"/>
              <w:rPr>
                <w:rFonts w:ascii="Myriad Pro Cond" w:hAnsi="Myriad Pro Cond" w:cs="Times New Roman"/>
                <w:color w:val="000000" w:themeColor="text1"/>
              </w:rPr>
            </w:pPr>
            <w:r>
              <w:rPr>
                <w:rFonts w:ascii="Myriad Pro Cond" w:hAnsi="Myriad Pro Cond" w:cs="Times New Roman"/>
                <w:color w:val="000000" w:themeColor="text1"/>
              </w:rPr>
              <w:t>3,5</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48892BA" w14:textId="5869E9BB" w:rsidR="00CE2B86" w:rsidRPr="00CE2B86" w:rsidRDefault="00533590" w:rsidP="00CE2B86">
            <w:pPr>
              <w:pStyle w:val="wartocibezgwiazdek"/>
              <w:spacing w:before="200" w:line="180" w:lineRule="exact"/>
              <w:ind w:right="0"/>
              <w:rPr>
                <w:rFonts w:ascii="Myriad Pro Cond" w:hAnsi="Myriad Pro Cond" w:cs="Times New Roman"/>
                <w:color w:val="000000" w:themeColor="text1"/>
              </w:rPr>
            </w:pPr>
            <w:r>
              <w:rPr>
                <w:rFonts w:ascii="Myriad Pro Cond" w:hAnsi="Myriad Pro Cond" w:cs="Times New Roman"/>
                <w:color w:val="000000" w:themeColor="text1"/>
              </w:rPr>
              <w:t>2,9</w:t>
            </w:r>
          </w:p>
        </w:tc>
      </w:tr>
      <w:tr w:rsidR="00B401AB" w:rsidRPr="00B649FB" w14:paraId="1E3BD307"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6AE3AA52" w14:textId="3A633A50" w:rsidR="00B401AB" w:rsidRPr="0028771A" w:rsidRDefault="00B401AB" w:rsidP="00C72C44">
            <w:pPr>
              <w:tabs>
                <w:tab w:val="right" w:leader="dot" w:pos="3733"/>
              </w:tabs>
              <w:spacing w:before="200" w:line="180" w:lineRule="exact"/>
              <w:jc w:val="right"/>
              <w:rPr>
                <w:rFonts w:ascii="Myriad Pro Cond" w:hAnsi="Myriad Pro Cond"/>
                <w:sz w:val="16"/>
                <w:szCs w:val="16"/>
              </w:rPr>
            </w:pPr>
            <w:r w:rsidRPr="0028771A">
              <w:rPr>
                <w:rFonts w:ascii="Myriad Pro Cond" w:hAnsi="Myriad Pro Cond"/>
                <w:sz w:val="16"/>
                <w:szCs w:val="16"/>
              </w:rPr>
              <w:t>13</w:t>
            </w:r>
          </w:p>
        </w:tc>
        <w:tc>
          <w:tcPr>
            <w:tcW w:w="2850" w:type="pct"/>
            <w:tcBorders>
              <w:top w:val="single" w:sz="4" w:space="0" w:color="D4C8E6"/>
              <w:left w:val="single" w:sz="4" w:space="0" w:color="D4C8E6"/>
              <w:bottom w:val="single" w:sz="4" w:space="0" w:color="D4C8E6"/>
              <w:right w:val="single" w:sz="4" w:space="0" w:color="D4C8E6"/>
            </w:tcBorders>
            <w:vAlign w:val="bottom"/>
          </w:tcPr>
          <w:p w14:paraId="538F9836" w14:textId="69FDDACB" w:rsidR="00B401AB" w:rsidRPr="0028771A" w:rsidRDefault="00B401AB" w:rsidP="00C72C44">
            <w:pPr>
              <w:tabs>
                <w:tab w:val="right" w:leader="dot" w:pos="3733"/>
              </w:tabs>
              <w:spacing w:before="200" w:line="180" w:lineRule="exact"/>
              <w:rPr>
                <w:rFonts w:ascii="Myriad Pro Cond" w:hAnsi="Myriad Pro Cond"/>
                <w:sz w:val="16"/>
                <w:szCs w:val="16"/>
              </w:rPr>
            </w:pPr>
            <w:r w:rsidRPr="0028771A">
              <w:rPr>
                <w:rFonts w:ascii="Myriad Pro Cond" w:hAnsi="Myriad Pro Cond"/>
                <w:sz w:val="16"/>
                <w:szCs w:val="16"/>
              </w:rPr>
              <w:t>Bezrobotni zarejestrowani na 1 ofertę pracy</w:t>
            </w:r>
            <w:r w:rsidR="00812048" w:rsidRPr="0028771A">
              <w:rPr>
                <w:rFonts w:ascii="Myriad Pro Cond" w:hAnsi="Myriad Pro Cond"/>
                <w:sz w:val="16"/>
                <w:szCs w:val="16"/>
              </w:rPr>
              <w:t xml:space="preserve"> (stan w dniu 31</w:t>
            </w:r>
            <w:r w:rsidR="003F06B3">
              <w:rPr>
                <w:rFonts w:ascii="Myriad Pro Cond" w:hAnsi="Myriad Pro Cond"/>
                <w:sz w:val="16"/>
                <w:szCs w:val="16"/>
              </w:rPr>
              <w:t xml:space="preserve"> grudnia</w:t>
            </w:r>
            <w:r w:rsidR="00812048" w:rsidRPr="0028771A">
              <w:rPr>
                <w:rFonts w:ascii="Myriad Pro Cond" w:hAnsi="Myriad Pro Cond"/>
                <w:sz w:val="16"/>
                <w:szCs w:val="16"/>
              </w:rPr>
              <w:t>)</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6CF4448" w14:textId="116BDB9E" w:rsidR="00B401AB" w:rsidRPr="0028771A" w:rsidRDefault="00B401AB" w:rsidP="00C72C44">
            <w:pPr>
              <w:pStyle w:val="wartocibezgwiazdek"/>
              <w:spacing w:before="200" w:line="180" w:lineRule="exact"/>
              <w:ind w:right="0"/>
              <w:rPr>
                <w:rFonts w:ascii="Myriad Pro Cond" w:hAnsi="Myriad Pro Cond" w:cs="Times New Roman"/>
                <w:color w:val="000000" w:themeColor="text1"/>
              </w:rPr>
            </w:pPr>
            <w:r w:rsidRPr="0028771A">
              <w:rPr>
                <w:rFonts w:ascii="Myriad Pro Cond" w:hAnsi="Myriad Pro Cond"/>
                <w:color w:val="000000" w:themeColor="text1"/>
              </w:rPr>
              <w:t>17</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87B50E1" w14:textId="101A6087" w:rsidR="00B401AB" w:rsidRPr="0028771A" w:rsidRDefault="00B401AB" w:rsidP="00C72C44">
            <w:pPr>
              <w:pStyle w:val="wartocibezgwiazdek"/>
              <w:spacing w:before="200" w:line="180" w:lineRule="exact"/>
              <w:ind w:right="0"/>
              <w:rPr>
                <w:rFonts w:ascii="Myriad Pro Cond" w:hAnsi="Myriad Pro Cond" w:cs="Times New Roman"/>
                <w:color w:val="000000" w:themeColor="text1"/>
              </w:rPr>
            </w:pPr>
            <w:r w:rsidRPr="0028771A">
              <w:rPr>
                <w:rFonts w:ascii="Myriad Pro Cond" w:hAnsi="Myriad Pro Cond"/>
                <w:color w:val="000000" w:themeColor="text1"/>
              </w:rPr>
              <w:t>11</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DDA8F98" w14:textId="153A6A6D" w:rsidR="00B401AB" w:rsidRPr="0028771A" w:rsidRDefault="00B401AB" w:rsidP="00C72C44">
            <w:pPr>
              <w:pStyle w:val="wartocibezgwiazdek"/>
              <w:spacing w:before="200" w:line="180" w:lineRule="exact"/>
              <w:ind w:right="0"/>
              <w:rPr>
                <w:rFonts w:ascii="Myriad Pro Cond" w:hAnsi="Myriad Pro Cond" w:cs="Times New Roman"/>
                <w:color w:val="000000" w:themeColor="text1"/>
              </w:rPr>
            </w:pPr>
            <w:r w:rsidRPr="0028771A">
              <w:rPr>
                <w:rFonts w:ascii="Myriad Pro Cond" w:hAnsi="Myriad Pro Cond"/>
                <w:color w:val="000000" w:themeColor="text1"/>
              </w:rPr>
              <w:t>8</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4C39B7A" w14:textId="0C0E91B0" w:rsidR="00B401AB" w:rsidRPr="0028771A" w:rsidRDefault="00B401AB" w:rsidP="00C72C44">
            <w:pPr>
              <w:pStyle w:val="wartocibezgwiazdek"/>
              <w:spacing w:before="200" w:line="180" w:lineRule="exact"/>
              <w:ind w:right="0"/>
              <w:rPr>
                <w:rFonts w:ascii="Myriad Pro Cond" w:hAnsi="Myriad Pro Cond" w:cs="Times New Roman"/>
                <w:color w:val="000000" w:themeColor="text1"/>
              </w:rPr>
            </w:pPr>
            <w:r w:rsidRPr="0028771A">
              <w:rPr>
                <w:rFonts w:ascii="Myriad Pro Cond" w:hAnsi="Myriad Pro Cond"/>
                <w:color w:val="000000" w:themeColor="text1"/>
              </w:rPr>
              <w:t>7</w:t>
            </w:r>
          </w:p>
        </w:tc>
      </w:tr>
      <w:tr w:rsidR="00B401AB" w:rsidRPr="00B649FB" w14:paraId="5CC73AEE"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0A418F32" w14:textId="7FC57957" w:rsidR="00B401AB" w:rsidRPr="0028771A" w:rsidRDefault="00B401AB" w:rsidP="00C72C44">
            <w:pPr>
              <w:tabs>
                <w:tab w:val="right" w:leader="dot" w:pos="3733"/>
              </w:tabs>
              <w:spacing w:before="200" w:line="180" w:lineRule="exact"/>
              <w:ind w:left="4" w:hanging="4"/>
              <w:jc w:val="right"/>
              <w:rPr>
                <w:rFonts w:ascii="Myriad Pro Cond" w:hAnsi="Myriad Pro Cond"/>
                <w:sz w:val="16"/>
                <w:szCs w:val="16"/>
              </w:rPr>
            </w:pPr>
            <w:r w:rsidRPr="0028771A">
              <w:rPr>
                <w:rFonts w:ascii="Myriad Pro Cond" w:hAnsi="Myriad Pro Cond"/>
                <w:sz w:val="16"/>
                <w:szCs w:val="16"/>
              </w:rPr>
              <w:t>14</w:t>
            </w:r>
          </w:p>
        </w:tc>
        <w:tc>
          <w:tcPr>
            <w:tcW w:w="2850" w:type="pct"/>
            <w:tcBorders>
              <w:top w:val="single" w:sz="4" w:space="0" w:color="D4C8E6"/>
              <w:left w:val="single" w:sz="4" w:space="0" w:color="D4C8E6"/>
              <w:bottom w:val="single" w:sz="4" w:space="0" w:color="D4C8E6"/>
              <w:right w:val="single" w:sz="4" w:space="0" w:color="D4C8E6"/>
            </w:tcBorders>
            <w:vAlign w:val="bottom"/>
          </w:tcPr>
          <w:p w14:paraId="781B67D7" w14:textId="4E18E671" w:rsidR="00B401AB" w:rsidRPr="0028771A" w:rsidRDefault="00B401AB" w:rsidP="00C72C44">
            <w:pPr>
              <w:tabs>
                <w:tab w:val="right" w:leader="dot" w:pos="3733"/>
              </w:tabs>
              <w:spacing w:before="200" w:line="180" w:lineRule="exact"/>
              <w:ind w:left="4" w:hanging="4"/>
              <w:rPr>
                <w:rFonts w:ascii="Myriad Pro Cond" w:hAnsi="Myriad Pro Cond"/>
                <w:sz w:val="16"/>
                <w:szCs w:val="16"/>
              </w:rPr>
            </w:pPr>
            <w:r w:rsidRPr="0028771A">
              <w:rPr>
                <w:rFonts w:ascii="Myriad Pro Cond" w:hAnsi="Myriad Pro Cond"/>
                <w:sz w:val="16"/>
                <w:szCs w:val="16"/>
              </w:rPr>
              <w:t>Przeciętne miesięczne wynagrodzenie brutto w sektorze przedsiębiorstw</w:t>
            </w:r>
            <w:r w:rsidR="00E16CA6">
              <w:rPr>
                <w:rFonts w:ascii="Myriad Pro Cond" w:hAnsi="Myriad Pro Cond"/>
                <w:sz w:val="16"/>
                <w:szCs w:val="16"/>
                <w:vertAlign w:val="superscript"/>
              </w:rPr>
              <w:t>b</w:t>
            </w:r>
            <w:r w:rsidRPr="0028771A">
              <w:rPr>
                <w:rFonts w:ascii="Myriad Pro Cond" w:hAnsi="Myriad Pro Cond"/>
                <w:sz w:val="16"/>
                <w:szCs w:val="16"/>
              </w:rPr>
              <w:t xml:space="preserve"> w zł</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E6B9B11" w14:textId="7D118992"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4329,71</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128ADAD" w14:textId="00F48022"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4372,86</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09B78CC" w14:textId="56777E9C"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4590,73</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77617BB" w14:textId="25F7BC25"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4970,73</w:t>
            </w:r>
          </w:p>
        </w:tc>
      </w:tr>
      <w:tr w:rsidR="00B401AB" w:rsidRPr="00B649FB" w14:paraId="57AB077C"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1626953E" w14:textId="347D7B31" w:rsidR="00B401AB" w:rsidRPr="0028771A" w:rsidRDefault="00B401AB" w:rsidP="00C72C44">
            <w:pPr>
              <w:tabs>
                <w:tab w:val="right" w:leader="dot" w:pos="3733"/>
              </w:tabs>
              <w:spacing w:before="200" w:line="180" w:lineRule="exact"/>
              <w:ind w:left="4" w:hanging="4"/>
              <w:jc w:val="right"/>
              <w:rPr>
                <w:rFonts w:ascii="Myriad Pro Cond" w:hAnsi="Myriad Pro Cond"/>
                <w:color w:val="000000"/>
                <w:sz w:val="16"/>
                <w:szCs w:val="16"/>
              </w:rPr>
            </w:pPr>
            <w:r w:rsidRPr="0028771A">
              <w:rPr>
                <w:rFonts w:ascii="Myriad Pro Cond" w:hAnsi="Myriad Pro Cond"/>
                <w:color w:val="000000"/>
                <w:sz w:val="16"/>
                <w:szCs w:val="16"/>
              </w:rPr>
              <w:t>15</w:t>
            </w:r>
          </w:p>
        </w:tc>
        <w:tc>
          <w:tcPr>
            <w:tcW w:w="2850" w:type="pct"/>
            <w:tcBorders>
              <w:top w:val="single" w:sz="4" w:space="0" w:color="D4C8E6"/>
              <w:left w:val="single" w:sz="4" w:space="0" w:color="D4C8E6"/>
              <w:bottom w:val="single" w:sz="4" w:space="0" w:color="D4C8E6"/>
              <w:right w:val="single" w:sz="4" w:space="0" w:color="D4C8E6"/>
            </w:tcBorders>
            <w:vAlign w:val="bottom"/>
          </w:tcPr>
          <w:p w14:paraId="465636A8" w14:textId="31BC2209" w:rsidR="00B401AB" w:rsidRPr="0028771A" w:rsidRDefault="00B401AB" w:rsidP="00C72C44">
            <w:pPr>
              <w:tabs>
                <w:tab w:val="right" w:leader="dot" w:pos="3733"/>
              </w:tabs>
              <w:spacing w:before="200" w:line="180" w:lineRule="exact"/>
              <w:ind w:left="4" w:hanging="4"/>
              <w:rPr>
                <w:rFonts w:ascii="Myriad Pro Cond" w:hAnsi="Myriad Pro Cond"/>
                <w:sz w:val="16"/>
                <w:szCs w:val="16"/>
              </w:rPr>
            </w:pPr>
            <w:r w:rsidRPr="0028771A">
              <w:rPr>
                <w:rFonts w:ascii="Myriad Pro Cond" w:hAnsi="Myriad Pro Cond"/>
                <w:color w:val="000000"/>
                <w:sz w:val="16"/>
                <w:szCs w:val="16"/>
              </w:rPr>
              <w:t>Przeciętna w roku liczba emerytów i rencistów w tys.</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47BA52B" w14:textId="41411B56"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1147,3</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67C502B" w14:textId="3673BF96"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1149,3</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A1C4AAE" w14:textId="6C6A7C9E"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1151,4</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A69AC83" w14:textId="2BF99B8E"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1179,8</w:t>
            </w:r>
          </w:p>
        </w:tc>
      </w:tr>
      <w:tr w:rsidR="00B401AB" w:rsidRPr="00B649FB" w14:paraId="3460F7A1"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44D2C917" w14:textId="271ECA5C" w:rsidR="00B401AB" w:rsidRPr="0028771A" w:rsidRDefault="00B401AB" w:rsidP="00C72C44">
            <w:pPr>
              <w:tabs>
                <w:tab w:val="right" w:leader="dot" w:pos="3733"/>
              </w:tabs>
              <w:spacing w:before="200" w:line="180" w:lineRule="exact"/>
              <w:ind w:left="6" w:hanging="6"/>
              <w:jc w:val="right"/>
              <w:rPr>
                <w:rFonts w:ascii="Myriad Pro Cond" w:hAnsi="Myriad Pro Cond" w:cs="Calibri"/>
                <w:sz w:val="16"/>
                <w:szCs w:val="16"/>
              </w:rPr>
            </w:pPr>
            <w:r w:rsidRPr="0028771A">
              <w:rPr>
                <w:rFonts w:ascii="Myriad Pro Cond" w:hAnsi="Myriad Pro Cond" w:cs="Calibri"/>
                <w:sz w:val="16"/>
                <w:szCs w:val="16"/>
              </w:rPr>
              <w:t>16</w:t>
            </w:r>
            <w:r w:rsidRPr="0028771A">
              <w:rPr>
                <w:rFonts w:ascii="Myriad Pro Cond" w:hAnsi="Myriad Pro Cond" w:cs="Calibri"/>
                <w:sz w:val="16"/>
                <w:szCs w:val="16"/>
              </w:rPr>
              <w:br/>
            </w:r>
          </w:p>
        </w:tc>
        <w:tc>
          <w:tcPr>
            <w:tcW w:w="2850" w:type="pct"/>
            <w:tcBorders>
              <w:top w:val="single" w:sz="4" w:space="0" w:color="D4C8E6"/>
              <w:left w:val="single" w:sz="4" w:space="0" w:color="D4C8E6"/>
              <w:bottom w:val="single" w:sz="4" w:space="0" w:color="D4C8E6"/>
              <w:right w:val="single" w:sz="4" w:space="0" w:color="D4C8E6"/>
            </w:tcBorders>
            <w:vAlign w:val="bottom"/>
          </w:tcPr>
          <w:p w14:paraId="6B845610" w14:textId="5CA87E4C" w:rsidR="00B401AB" w:rsidRPr="0028771A" w:rsidRDefault="00B401AB" w:rsidP="003F06B3">
            <w:pPr>
              <w:tabs>
                <w:tab w:val="right" w:leader="dot" w:pos="3733"/>
              </w:tabs>
              <w:spacing w:before="200" w:line="180" w:lineRule="exact"/>
              <w:ind w:left="170" w:hanging="170"/>
              <w:rPr>
                <w:rFonts w:ascii="Myriad Pro Cond" w:hAnsi="Myriad Pro Cond"/>
                <w:sz w:val="16"/>
                <w:szCs w:val="16"/>
              </w:rPr>
            </w:pPr>
            <w:r w:rsidRPr="0028771A">
              <w:rPr>
                <w:rFonts w:ascii="Myriad Pro Cond" w:hAnsi="Myriad Pro Cond" w:cs="Calibri"/>
                <w:sz w:val="16"/>
                <w:szCs w:val="16"/>
              </w:rPr>
              <w:t>Przeciętna miesięczna emerytura i renta brutto wypłacana z pozarolniczego systemu ubezpieczeń społecznych w zł</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EE69614" w14:textId="4C3B9CAE"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2429,61</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F185740" w14:textId="7E7D2EDC"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2477,08</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3D83838" w14:textId="59CB5F45"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2532,76</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8F1B3DA" w14:textId="21D14E56"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2622,91</w:t>
            </w:r>
          </w:p>
        </w:tc>
      </w:tr>
      <w:tr w:rsidR="00B401AB" w:rsidRPr="00B649FB" w14:paraId="566B7343"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78F36AEE" w14:textId="07E49BB6" w:rsidR="00B401AB" w:rsidRPr="0028771A" w:rsidRDefault="00B401AB" w:rsidP="00C72C44">
            <w:pPr>
              <w:tabs>
                <w:tab w:val="right" w:leader="dot" w:pos="3733"/>
              </w:tabs>
              <w:spacing w:before="200" w:line="180" w:lineRule="exact"/>
              <w:ind w:left="4" w:hanging="4"/>
              <w:jc w:val="right"/>
              <w:rPr>
                <w:rFonts w:ascii="Myriad Pro Cond" w:hAnsi="Myriad Pro Cond"/>
                <w:color w:val="000000"/>
                <w:sz w:val="16"/>
                <w:szCs w:val="16"/>
              </w:rPr>
            </w:pPr>
            <w:r w:rsidRPr="0028771A">
              <w:rPr>
                <w:rFonts w:ascii="Myriad Pro Cond" w:hAnsi="Myriad Pro Cond"/>
                <w:color w:val="000000"/>
                <w:sz w:val="16"/>
                <w:szCs w:val="16"/>
              </w:rPr>
              <w:t>17</w:t>
            </w:r>
          </w:p>
        </w:tc>
        <w:tc>
          <w:tcPr>
            <w:tcW w:w="2850" w:type="pct"/>
            <w:tcBorders>
              <w:top w:val="single" w:sz="4" w:space="0" w:color="D4C8E6"/>
              <w:left w:val="single" w:sz="4" w:space="0" w:color="D4C8E6"/>
              <w:bottom w:val="single" w:sz="4" w:space="0" w:color="D4C8E6"/>
              <w:right w:val="single" w:sz="4" w:space="0" w:color="D4C8E6"/>
            </w:tcBorders>
            <w:vAlign w:val="bottom"/>
          </w:tcPr>
          <w:p w14:paraId="48064817" w14:textId="291318BB" w:rsidR="00B401AB" w:rsidRPr="0028771A" w:rsidRDefault="00B401AB" w:rsidP="00C72C44">
            <w:pPr>
              <w:tabs>
                <w:tab w:val="right" w:leader="dot" w:pos="3733"/>
              </w:tabs>
              <w:spacing w:before="200" w:line="180" w:lineRule="exact"/>
              <w:ind w:left="4" w:hanging="4"/>
              <w:rPr>
                <w:rFonts w:ascii="Myriad Pro Cond" w:hAnsi="Myriad Pro Cond"/>
                <w:sz w:val="16"/>
                <w:szCs w:val="16"/>
              </w:rPr>
            </w:pPr>
            <w:r w:rsidRPr="0028771A">
              <w:rPr>
                <w:rFonts w:ascii="Myriad Pro Cond" w:hAnsi="Myriad Pro Cond"/>
                <w:color w:val="000000"/>
                <w:sz w:val="16"/>
                <w:szCs w:val="16"/>
              </w:rPr>
              <w:t>Przeciętny miesięczny dochód rozporządzalny na 1 osobę w gospodarstwie domowym w zł</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4087F6F" w14:textId="6A12B5ED"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1420,54</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50DA070" w14:textId="50DB4114"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1513,23</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6D0BDBB" w14:textId="23F23E12"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1645,75</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10B8EFF" w14:textId="75B6F21C"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color w:val="000000" w:themeColor="text1"/>
              </w:rPr>
              <w:t>1757,03</w:t>
            </w:r>
          </w:p>
        </w:tc>
      </w:tr>
      <w:tr w:rsidR="00C05A11" w:rsidRPr="00B649FB" w14:paraId="1E2ED9AC"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0E1C879B" w14:textId="45A82A99" w:rsidR="00C05A11" w:rsidRPr="0028771A" w:rsidRDefault="00C05A11" w:rsidP="00C72C44">
            <w:pPr>
              <w:tabs>
                <w:tab w:val="right" w:leader="dot" w:pos="3733"/>
              </w:tabs>
              <w:spacing w:before="200" w:line="180" w:lineRule="exact"/>
              <w:ind w:left="4" w:hanging="4"/>
              <w:jc w:val="right"/>
              <w:rPr>
                <w:rFonts w:ascii="Myriad Pro Cond" w:hAnsi="Myriad Pro Cond"/>
                <w:color w:val="000000"/>
                <w:sz w:val="16"/>
                <w:szCs w:val="16"/>
              </w:rPr>
            </w:pPr>
            <w:r w:rsidRPr="0028771A">
              <w:rPr>
                <w:rFonts w:ascii="Myriad Pro Cond" w:hAnsi="Myriad Pro Cond"/>
                <w:color w:val="000000"/>
                <w:sz w:val="16"/>
                <w:szCs w:val="16"/>
              </w:rPr>
              <w:t>18</w:t>
            </w:r>
          </w:p>
        </w:tc>
        <w:tc>
          <w:tcPr>
            <w:tcW w:w="2850" w:type="pct"/>
            <w:tcBorders>
              <w:top w:val="single" w:sz="4" w:space="0" w:color="D4C8E6"/>
              <w:left w:val="single" w:sz="4" w:space="0" w:color="D4C8E6"/>
              <w:bottom w:val="single" w:sz="4" w:space="0" w:color="D4C8E6"/>
              <w:right w:val="single" w:sz="4" w:space="0" w:color="D4C8E6"/>
            </w:tcBorders>
            <w:vAlign w:val="bottom"/>
          </w:tcPr>
          <w:p w14:paraId="778B1075" w14:textId="5FBC0B60" w:rsidR="00C05A11" w:rsidRPr="0028771A" w:rsidRDefault="00C05A11" w:rsidP="00C72C44">
            <w:pPr>
              <w:tabs>
                <w:tab w:val="right" w:leader="dot" w:pos="3733"/>
              </w:tabs>
              <w:spacing w:before="200" w:line="180" w:lineRule="exact"/>
              <w:ind w:left="4" w:hanging="4"/>
              <w:rPr>
                <w:rFonts w:ascii="Myriad Pro Cond" w:hAnsi="Myriad Pro Cond"/>
                <w:color w:val="000000"/>
                <w:sz w:val="16"/>
                <w:szCs w:val="16"/>
              </w:rPr>
            </w:pPr>
            <w:r w:rsidRPr="0028771A">
              <w:rPr>
                <w:rFonts w:ascii="Myriad Pro Cond" w:hAnsi="Myriad Pro Cond"/>
                <w:color w:val="000000"/>
                <w:sz w:val="16"/>
                <w:szCs w:val="16"/>
              </w:rPr>
              <w:t xml:space="preserve">Wskaźnik zagrożenia ubóstwem po uwzględnieniu </w:t>
            </w:r>
            <w:r w:rsidR="00B86463" w:rsidRPr="0028771A">
              <w:rPr>
                <w:rFonts w:ascii="Myriad Pro Cond" w:hAnsi="Myriad Pro Cond"/>
                <w:color w:val="000000"/>
                <w:sz w:val="16"/>
                <w:szCs w:val="16"/>
              </w:rPr>
              <w:t>w dochodach transferów społecznych w %</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D035FD3" w14:textId="0193C452" w:rsidR="00C05A11" w:rsidRPr="0028771A" w:rsidRDefault="00CE2B86" w:rsidP="00C72C44">
            <w:pPr>
              <w:pStyle w:val="wartocibezgwiazdek"/>
              <w:spacing w:before="200" w:line="180" w:lineRule="exact"/>
              <w:ind w:right="0"/>
              <w:rPr>
                <w:rFonts w:ascii="Myriad Pro Cond" w:hAnsi="Myriad Pro Cond"/>
              </w:rPr>
            </w:pPr>
            <w:r>
              <w:rPr>
                <w:rFonts w:ascii="Myriad Pro Cond" w:hAnsi="Myriad Pro Cond"/>
              </w:rPr>
              <w:t>.</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57FFD49" w14:textId="1CDF1DA3" w:rsidR="00C05A11" w:rsidRPr="0028771A" w:rsidRDefault="00CE2B86" w:rsidP="00C72C44">
            <w:pPr>
              <w:pStyle w:val="wartocibezgwiazdek"/>
              <w:spacing w:before="200" w:line="180" w:lineRule="exact"/>
              <w:ind w:right="0"/>
              <w:rPr>
                <w:rFonts w:ascii="Myriad Pro Cond" w:hAnsi="Myriad Pro Cond"/>
              </w:rPr>
            </w:pPr>
            <w:r>
              <w:rPr>
                <w:rFonts w:ascii="Myriad Pro Cond" w:hAnsi="Myriad Pro Cond"/>
              </w:rPr>
              <w:t>.</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A24DF57" w14:textId="3680B143" w:rsidR="00C05A11" w:rsidRPr="0028771A" w:rsidRDefault="00CE2B86" w:rsidP="00C72C44">
            <w:pPr>
              <w:pStyle w:val="wartocibezgwiazdek"/>
              <w:spacing w:before="200" w:line="180" w:lineRule="exact"/>
              <w:ind w:right="0"/>
              <w:rPr>
                <w:rFonts w:ascii="Myriad Pro Cond" w:hAnsi="Myriad Pro Cond"/>
              </w:rPr>
            </w:pPr>
            <w:r>
              <w:rPr>
                <w:rFonts w:ascii="Myriad Pro Cond" w:hAnsi="Myriad Pro Cond"/>
              </w:rPr>
              <w:t>.</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398F655" w14:textId="021D1B6B" w:rsidR="00C05A11" w:rsidRPr="0028771A" w:rsidRDefault="00CE2B86" w:rsidP="00C72C44">
            <w:pPr>
              <w:pStyle w:val="wartocibezgwiazdek"/>
              <w:spacing w:before="200" w:line="180" w:lineRule="exact"/>
              <w:ind w:right="0"/>
              <w:rPr>
                <w:rFonts w:ascii="Myriad Pro Cond" w:hAnsi="Myriad Pro Cond"/>
              </w:rPr>
            </w:pPr>
            <w:r>
              <w:rPr>
                <w:rFonts w:ascii="Myriad Pro Cond" w:hAnsi="Myriad Pro Cond"/>
              </w:rPr>
              <w:t>.</w:t>
            </w:r>
          </w:p>
        </w:tc>
      </w:tr>
      <w:tr w:rsidR="00B401AB" w:rsidRPr="00B649FB" w14:paraId="3973D197"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74BE5BA3" w14:textId="52CAC411" w:rsidR="00B401AB" w:rsidRPr="0028771A" w:rsidRDefault="00B401AB" w:rsidP="00C72C44">
            <w:pPr>
              <w:tabs>
                <w:tab w:val="right" w:leader="dot" w:pos="3733"/>
              </w:tabs>
              <w:spacing w:before="200" w:line="180" w:lineRule="exact"/>
              <w:ind w:left="4" w:hanging="4"/>
              <w:jc w:val="right"/>
              <w:rPr>
                <w:rFonts w:ascii="Myriad Pro Cond" w:hAnsi="Myriad Pro Cond"/>
                <w:color w:val="000000"/>
                <w:sz w:val="16"/>
                <w:szCs w:val="16"/>
              </w:rPr>
            </w:pPr>
            <w:r w:rsidRPr="0028771A">
              <w:rPr>
                <w:rFonts w:ascii="Myriad Pro Cond" w:hAnsi="Myriad Pro Cond"/>
                <w:color w:val="000000"/>
                <w:sz w:val="16"/>
                <w:szCs w:val="16"/>
              </w:rPr>
              <w:t>1</w:t>
            </w:r>
            <w:r w:rsidR="00B86463" w:rsidRPr="0028771A">
              <w:rPr>
                <w:rFonts w:ascii="Myriad Pro Cond" w:hAnsi="Myriad Pro Cond"/>
                <w:color w:val="000000"/>
                <w:sz w:val="16"/>
                <w:szCs w:val="16"/>
              </w:rPr>
              <w:t>9</w:t>
            </w:r>
          </w:p>
        </w:tc>
        <w:tc>
          <w:tcPr>
            <w:tcW w:w="2850" w:type="pct"/>
            <w:tcBorders>
              <w:top w:val="single" w:sz="4" w:space="0" w:color="D4C8E6"/>
              <w:left w:val="single" w:sz="4" w:space="0" w:color="D4C8E6"/>
              <w:bottom w:val="single" w:sz="4" w:space="0" w:color="D4C8E6"/>
              <w:right w:val="single" w:sz="4" w:space="0" w:color="D4C8E6"/>
            </w:tcBorders>
            <w:vAlign w:val="bottom"/>
          </w:tcPr>
          <w:p w14:paraId="53979AF7" w14:textId="64CF034C" w:rsidR="00B401AB" w:rsidRPr="0028771A" w:rsidRDefault="00B401AB" w:rsidP="00C72C44">
            <w:pPr>
              <w:tabs>
                <w:tab w:val="right" w:leader="dot" w:pos="3733"/>
              </w:tabs>
              <w:spacing w:before="200" w:line="180" w:lineRule="exact"/>
              <w:ind w:left="4" w:hanging="4"/>
              <w:rPr>
                <w:rFonts w:ascii="Myriad Pro Cond" w:hAnsi="Myriad Pro Cond"/>
                <w:sz w:val="16"/>
                <w:szCs w:val="16"/>
              </w:rPr>
            </w:pPr>
            <w:r w:rsidRPr="0028771A">
              <w:rPr>
                <w:rFonts w:ascii="Myriad Pro Cond" w:hAnsi="Myriad Pro Cond"/>
                <w:color w:val="000000"/>
                <w:sz w:val="16"/>
                <w:szCs w:val="16"/>
              </w:rPr>
              <w:t>Beneficjenci środowiskowej pomocy społecznej w liczbie ludności ogółem w %</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A20C8D3" w14:textId="1F43F143"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4,9</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6C53159" w14:textId="59A4C45C"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4,4</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6031658" w14:textId="2D387DCB"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3,8</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F7D2734" w14:textId="06731735"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3,4</w:t>
            </w:r>
          </w:p>
        </w:tc>
      </w:tr>
      <w:tr w:rsidR="00B401AB" w:rsidRPr="00B649FB" w14:paraId="30715E50"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1ED277D3" w14:textId="7224C343" w:rsidR="00B401AB" w:rsidRPr="0028771A" w:rsidRDefault="00FA37FE" w:rsidP="00C72C44">
            <w:pPr>
              <w:tabs>
                <w:tab w:val="right" w:leader="dot" w:pos="3733"/>
              </w:tabs>
              <w:spacing w:before="200" w:line="180" w:lineRule="exact"/>
              <w:ind w:left="4" w:hanging="4"/>
              <w:jc w:val="right"/>
              <w:rPr>
                <w:rFonts w:ascii="Myriad Pro Cond" w:hAnsi="Myriad Pro Cond"/>
                <w:sz w:val="16"/>
                <w:szCs w:val="16"/>
              </w:rPr>
            </w:pPr>
            <w:r w:rsidRPr="0028771A">
              <w:rPr>
                <w:rFonts w:ascii="Myriad Pro Cond" w:hAnsi="Myriad Pro Cond"/>
                <w:sz w:val="16"/>
                <w:szCs w:val="16"/>
              </w:rPr>
              <w:t>20</w:t>
            </w:r>
          </w:p>
        </w:tc>
        <w:tc>
          <w:tcPr>
            <w:tcW w:w="2850" w:type="pct"/>
            <w:tcBorders>
              <w:top w:val="single" w:sz="4" w:space="0" w:color="D4C8E6"/>
              <w:left w:val="single" w:sz="4" w:space="0" w:color="D4C8E6"/>
              <w:bottom w:val="single" w:sz="4" w:space="0" w:color="D4C8E6"/>
              <w:right w:val="single" w:sz="4" w:space="0" w:color="D4C8E6"/>
            </w:tcBorders>
            <w:vAlign w:val="bottom"/>
          </w:tcPr>
          <w:p w14:paraId="43B2B819" w14:textId="4ED10077" w:rsidR="00B401AB" w:rsidRPr="0028771A" w:rsidRDefault="00B401AB" w:rsidP="00C72C44">
            <w:pPr>
              <w:tabs>
                <w:tab w:val="right" w:leader="dot" w:pos="3733"/>
              </w:tabs>
              <w:spacing w:before="200" w:line="180" w:lineRule="exact"/>
              <w:ind w:left="4" w:hanging="4"/>
              <w:rPr>
                <w:rFonts w:ascii="Myriad Pro Cond" w:hAnsi="Myriad Pro Cond"/>
                <w:sz w:val="16"/>
                <w:szCs w:val="16"/>
              </w:rPr>
            </w:pPr>
            <w:r w:rsidRPr="0028771A">
              <w:rPr>
                <w:rFonts w:ascii="Myriad Pro Cond" w:hAnsi="Myriad Pro Cond"/>
                <w:sz w:val="16"/>
                <w:szCs w:val="16"/>
              </w:rPr>
              <w:t xml:space="preserve">Dzieci przebywające w </w:t>
            </w:r>
            <w:proofErr w:type="spellStart"/>
            <w:r w:rsidRPr="0028771A">
              <w:rPr>
                <w:rFonts w:ascii="Myriad Pro Cond" w:hAnsi="Myriad Pro Cond"/>
                <w:sz w:val="16"/>
                <w:szCs w:val="16"/>
              </w:rPr>
              <w:t>żłobkach</w:t>
            </w:r>
            <w:r w:rsidR="00CC2466">
              <w:rPr>
                <w:rFonts w:ascii="Myriad Pro Cond" w:hAnsi="Myriad Pro Cond"/>
                <w:sz w:val="16"/>
                <w:szCs w:val="16"/>
                <w:vertAlign w:val="superscript"/>
              </w:rPr>
              <w:t>c</w:t>
            </w:r>
            <w:proofErr w:type="spellEnd"/>
            <w:r w:rsidRPr="0028771A">
              <w:rPr>
                <w:rFonts w:ascii="Myriad Pro Cond" w:hAnsi="Myriad Pro Cond"/>
                <w:sz w:val="16"/>
                <w:szCs w:val="16"/>
              </w:rPr>
              <w:t xml:space="preserve"> i klubach dziecięcych na 1000 dzieci w wieku do lat 3</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A4D690E" w14:textId="6B3EB028"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61</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6C40CFC" w14:textId="0CA10E6E"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72</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A3303A6" w14:textId="0DF745CD"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80</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21FEAEB" w14:textId="084E09A0"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100</w:t>
            </w:r>
          </w:p>
        </w:tc>
      </w:tr>
      <w:tr w:rsidR="00B401AB" w:rsidRPr="00B649FB" w14:paraId="5BD22D9D"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6C6F1CC9" w14:textId="26AEEE1B" w:rsidR="00B401AB" w:rsidRPr="0028771A" w:rsidRDefault="00B401AB" w:rsidP="00C72C44">
            <w:pPr>
              <w:tabs>
                <w:tab w:val="right" w:leader="dot" w:pos="3733"/>
              </w:tabs>
              <w:spacing w:before="200" w:line="180" w:lineRule="exact"/>
              <w:ind w:left="4" w:hanging="4"/>
              <w:jc w:val="right"/>
              <w:rPr>
                <w:rFonts w:ascii="Myriad Pro Cond" w:hAnsi="Myriad Pro Cond"/>
                <w:color w:val="000000"/>
                <w:sz w:val="16"/>
                <w:szCs w:val="16"/>
              </w:rPr>
            </w:pPr>
            <w:r w:rsidRPr="0028771A">
              <w:rPr>
                <w:rFonts w:ascii="Myriad Pro Cond" w:hAnsi="Myriad Pro Cond"/>
                <w:color w:val="000000"/>
                <w:sz w:val="16"/>
                <w:szCs w:val="16"/>
              </w:rPr>
              <w:t>2</w:t>
            </w:r>
            <w:r w:rsidR="00FA37FE" w:rsidRPr="0028771A">
              <w:rPr>
                <w:rFonts w:ascii="Myriad Pro Cond" w:hAnsi="Myriad Pro Cond"/>
                <w:color w:val="000000"/>
                <w:sz w:val="16"/>
                <w:szCs w:val="16"/>
              </w:rPr>
              <w:t>1</w:t>
            </w:r>
          </w:p>
        </w:tc>
        <w:tc>
          <w:tcPr>
            <w:tcW w:w="2850" w:type="pct"/>
            <w:tcBorders>
              <w:top w:val="single" w:sz="4" w:space="0" w:color="D4C8E6"/>
              <w:left w:val="single" w:sz="4" w:space="0" w:color="D4C8E6"/>
              <w:bottom w:val="single" w:sz="4" w:space="0" w:color="D4C8E6"/>
              <w:right w:val="single" w:sz="4" w:space="0" w:color="D4C8E6"/>
            </w:tcBorders>
            <w:vAlign w:val="bottom"/>
          </w:tcPr>
          <w:p w14:paraId="089C8FA3" w14:textId="3CB0A235" w:rsidR="00B401AB" w:rsidRPr="0028771A" w:rsidRDefault="00B401AB" w:rsidP="00C72C44">
            <w:pPr>
              <w:tabs>
                <w:tab w:val="right" w:leader="dot" w:pos="3733"/>
              </w:tabs>
              <w:spacing w:before="200" w:line="180" w:lineRule="exact"/>
              <w:ind w:left="4" w:hanging="4"/>
              <w:rPr>
                <w:rFonts w:ascii="Myriad Pro Cond" w:hAnsi="Myriad Pro Cond"/>
                <w:sz w:val="16"/>
                <w:szCs w:val="16"/>
              </w:rPr>
            </w:pPr>
            <w:r w:rsidRPr="0028771A">
              <w:rPr>
                <w:rFonts w:ascii="Myriad Pro Cond" w:hAnsi="Myriad Pro Cond"/>
                <w:color w:val="000000"/>
                <w:sz w:val="16"/>
                <w:szCs w:val="16"/>
              </w:rPr>
              <w:t>Zasoby mieszkaniowe na 1000 ludności</w:t>
            </w:r>
            <w:r w:rsidR="00B86463" w:rsidRPr="0028771A">
              <w:rPr>
                <w:rFonts w:ascii="Myriad Pro Cond" w:hAnsi="Myriad Pro Cond"/>
                <w:color w:val="000000"/>
                <w:sz w:val="16"/>
                <w:szCs w:val="16"/>
              </w:rPr>
              <w:t xml:space="preserve"> (stan w dniu 31</w:t>
            </w:r>
            <w:r w:rsidR="003F06B3">
              <w:rPr>
                <w:rFonts w:ascii="Myriad Pro Cond" w:hAnsi="Myriad Pro Cond"/>
                <w:color w:val="000000"/>
                <w:sz w:val="16"/>
                <w:szCs w:val="16"/>
              </w:rPr>
              <w:t xml:space="preserve"> grudnia</w:t>
            </w:r>
            <w:r w:rsidR="00B86463" w:rsidRPr="0028771A">
              <w:rPr>
                <w:rFonts w:ascii="Myriad Pro Cond" w:hAnsi="Myriad Pro Cond"/>
                <w:color w:val="000000"/>
                <w:sz w:val="16"/>
                <w:szCs w:val="16"/>
              </w:rPr>
              <w:t>)</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93F1350" w14:textId="623D8B1C"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380,7</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3D4DFA0" w14:textId="3FA43C01"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384,0</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8939E79" w14:textId="5671D691"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387,4</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23334E9" w14:textId="34D3E989"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391,2</w:t>
            </w:r>
          </w:p>
        </w:tc>
      </w:tr>
      <w:tr w:rsidR="00B401AB" w:rsidRPr="00B649FB" w14:paraId="6735CFF4"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6FCF750A" w14:textId="1A35ACD6" w:rsidR="00B401AB" w:rsidRPr="0028771A" w:rsidRDefault="00B401AB" w:rsidP="00C72C44">
            <w:pPr>
              <w:tabs>
                <w:tab w:val="right" w:leader="dot" w:pos="3733"/>
              </w:tabs>
              <w:spacing w:before="200" w:line="180" w:lineRule="exact"/>
              <w:ind w:left="4" w:hanging="4"/>
              <w:jc w:val="right"/>
              <w:rPr>
                <w:rFonts w:ascii="Myriad Pro Cond" w:hAnsi="Myriad Pro Cond"/>
                <w:sz w:val="16"/>
                <w:szCs w:val="16"/>
              </w:rPr>
            </w:pPr>
            <w:r w:rsidRPr="0028771A">
              <w:rPr>
                <w:rFonts w:ascii="Myriad Pro Cond" w:hAnsi="Myriad Pro Cond"/>
                <w:sz w:val="16"/>
                <w:szCs w:val="16"/>
              </w:rPr>
              <w:t>2</w:t>
            </w:r>
            <w:r w:rsidR="00FA37FE" w:rsidRPr="0028771A">
              <w:rPr>
                <w:rFonts w:ascii="Myriad Pro Cond" w:hAnsi="Myriad Pro Cond"/>
                <w:sz w:val="16"/>
                <w:szCs w:val="16"/>
              </w:rPr>
              <w:t>2</w:t>
            </w:r>
          </w:p>
        </w:tc>
        <w:tc>
          <w:tcPr>
            <w:tcW w:w="2850" w:type="pct"/>
            <w:tcBorders>
              <w:top w:val="single" w:sz="4" w:space="0" w:color="D4C8E6"/>
              <w:left w:val="single" w:sz="4" w:space="0" w:color="D4C8E6"/>
              <w:bottom w:val="single" w:sz="4" w:space="0" w:color="D4C8E6"/>
              <w:right w:val="single" w:sz="4" w:space="0" w:color="D4C8E6"/>
            </w:tcBorders>
            <w:vAlign w:val="bottom"/>
          </w:tcPr>
          <w:p w14:paraId="4FD4312E" w14:textId="0763C97E" w:rsidR="00B401AB" w:rsidRPr="0028771A" w:rsidRDefault="00B401AB" w:rsidP="00C72C44">
            <w:pPr>
              <w:tabs>
                <w:tab w:val="right" w:leader="dot" w:pos="3733"/>
              </w:tabs>
              <w:spacing w:before="200" w:line="180" w:lineRule="exact"/>
              <w:ind w:left="4" w:hanging="4"/>
              <w:rPr>
                <w:rFonts w:ascii="Myriad Pro Cond" w:hAnsi="Myriad Pro Cond"/>
                <w:sz w:val="16"/>
                <w:szCs w:val="16"/>
              </w:rPr>
            </w:pPr>
            <w:r w:rsidRPr="0028771A">
              <w:rPr>
                <w:rFonts w:ascii="Myriad Pro Cond" w:hAnsi="Myriad Pro Cond"/>
                <w:sz w:val="16"/>
                <w:szCs w:val="16"/>
              </w:rPr>
              <w:t>Zużycie wody z sieci wodociągowej w gospodarstwach domowych na 1 mieszkańca w m</w:t>
            </w:r>
            <w:r w:rsidRPr="0028771A">
              <w:rPr>
                <w:rFonts w:ascii="Myriad Pro Cond" w:hAnsi="Myriad Pro Cond"/>
                <w:sz w:val="16"/>
                <w:szCs w:val="16"/>
                <w:vertAlign w:val="superscript"/>
              </w:rPr>
              <w:t>3</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A6F8269" w14:textId="68414F11"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29,7</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2EAC1AC" w14:textId="3EDEC38B"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29,8</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314C0EC" w14:textId="4775157D"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29,6</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E39E49F" w14:textId="40B2FF44"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30,3</w:t>
            </w:r>
          </w:p>
        </w:tc>
      </w:tr>
      <w:tr w:rsidR="00B401AB" w:rsidRPr="00B649FB" w14:paraId="0D0395B1"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52FC7598" w14:textId="27BD3EF4" w:rsidR="00B401AB" w:rsidRPr="0028771A" w:rsidRDefault="00B401AB" w:rsidP="00C72C44">
            <w:pPr>
              <w:tabs>
                <w:tab w:val="right" w:leader="dot" w:pos="3733"/>
              </w:tabs>
              <w:spacing w:before="200" w:line="180" w:lineRule="exact"/>
              <w:ind w:left="4" w:hanging="4"/>
              <w:jc w:val="right"/>
              <w:rPr>
                <w:rFonts w:ascii="Myriad Pro Cond" w:hAnsi="Myriad Pro Cond"/>
                <w:color w:val="000000"/>
                <w:sz w:val="16"/>
                <w:szCs w:val="16"/>
              </w:rPr>
            </w:pPr>
            <w:r w:rsidRPr="0028771A">
              <w:rPr>
                <w:rFonts w:ascii="Myriad Pro Cond" w:hAnsi="Myriad Pro Cond"/>
                <w:color w:val="000000"/>
                <w:sz w:val="16"/>
                <w:szCs w:val="16"/>
              </w:rPr>
              <w:t>2</w:t>
            </w:r>
            <w:r w:rsidR="00FA37FE" w:rsidRPr="0028771A">
              <w:rPr>
                <w:rFonts w:ascii="Myriad Pro Cond" w:hAnsi="Myriad Pro Cond"/>
                <w:color w:val="000000"/>
                <w:sz w:val="16"/>
                <w:szCs w:val="16"/>
              </w:rPr>
              <w:t>3</w:t>
            </w:r>
          </w:p>
        </w:tc>
        <w:tc>
          <w:tcPr>
            <w:tcW w:w="2850" w:type="pct"/>
            <w:tcBorders>
              <w:top w:val="single" w:sz="4" w:space="0" w:color="D4C8E6"/>
              <w:left w:val="single" w:sz="4" w:space="0" w:color="D4C8E6"/>
              <w:bottom w:val="single" w:sz="4" w:space="0" w:color="D4C8E6"/>
              <w:right w:val="single" w:sz="4" w:space="0" w:color="D4C8E6"/>
            </w:tcBorders>
            <w:vAlign w:val="bottom"/>
          </w:tcPr>
          <w:p w14:paraId="27C36B2D" w14:textId="6AF7A075" w:rsidR="00B401AB" w:rsidRPr="0028771A" w:rsidRDefault="00B401AB" w:rsidP="00C72C44">
            <w:pPr>
              <w:tabs>
                <w:tab w:val="right" w:leader="dot" w:pos="3733"/>
              </w:tabs>
              <w:spacing w:before="200" w:line="180" w:lineRule="exact"/>
              <w:ind w:left="4" w:hanging="4"/>
              <w:rPr>
                <w:rFonts w:ascii="Myriad Pro Cond" w:hAnsi="Myriad Pro Cond"/>
                <w:sz w:val="16"/>
                <w:szCs w:val="16"/>
              </w:rPr>
            </w:pPr>
            <w:r w:rsidRPr="0028771A">
              <w:rPr>
                <w:rFonts w:ascii="Myriad Pro Cond" w:hAnsi="Myriad Pro Cond"/>
                <w:color w:val="000000"/>
                <w:sz w:val="16"/>
                <w:szCs w:val="16"/>
              </w:rPr>
              <w:t>Porady lekarskie udzielone w ramach ambulatoryjnej opieki zdrowotnej na 1 mieszkańca</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EF36894" w14:textId="71C64383"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7,8</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AFFB754" w14:textId="7C641437"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8,0</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F28E8E2" w14:textId="11404372"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7,8</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F7AF7FF" w14:textId="2DF7AD05"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8,0</w:t>
            </w:r>
          </w:p>
        </w:tc>
      </w:tr>
      <w:tr w:rsidR="00B401AB" w:rsidRPr="00B649FB" w14:paraId="4A4759A8" w14:textId="77777777" w:rsidTr="00CC6565">
        <w:trPr>
          <w:jc w:val="center"/>
        </w:trPr>
        <w:tc>
          <w:tcPr>
            <w:tcW w:w="251" w:type="pct"/>
            <w:tcBorders>
              <w:top w:val="single" w:sz="4" w:space="0" w:color="D4C8E6"/>
              <w:left w:val="nil"/>
              <w:bottom w:val="single" w:sz="4" w:space="0" w:color="D4C8E6"/>
              <w:right w:val="single" w:sz="4" w:space="0" w:color="D4C8E6"/>
            </w:tcBorders>
            <w:vAlign w:val="bottom"/>
          </w:tcPr>
          <w:p w14:paraId="17B2FD49" w14:textId="5B0A3759" w:rsidR="00B401AB" w:rsidRPr="0028771A" w:rsidRDefault="00B401AB" w:rsidP="00C72C44">
            <w:pPr>
              <w:tabs>
                <w:tab w:val="right" w:leader="dot" w:pos="3733"/>
              </w:tabs>
              <w:spacing w:before="200" w:line="180" w:lineRule="exact"/>
              <w:ind w:left="4" w:hanging="4"/>
              <w:jc w:val="right"/>
              <w:rPr>
                <w:rFonts w:ascii="Myriad Pro Cond" w:hAnsi="Myriad Pro Cond"/>
                <w:spacing w:val="-4"/>
                <w:sz w:val="16"/>
                <w:szCs w:val="16"/>
              </w:rPr>
            </w:pPr>
            <w:r w:rsidRPr="0028771A">
              <w:rPr>
                <w:rFonts w:ascii="Myriad Pro Cond" w:hAnsi="Myriad Pro Cond"/>
                <w:spacing w:val="-4"/>
                <w:sz w:val="16"/>
                <w:szCs w:val="16"/>
              </w:rPr>
              <w:t>2</w:t>
            </w:r>
            <w:r w:rsidR="00FA37FE" w:rsidRPr="0028771A">
              <w:rPr>
                <w:rFonts w:ascii="Myriad Pro Cond" w:hAnsi="Myriad Pro Cond"/>
                <w:spacing w:val="-4"/>
                <w:sz w:val="16"/>
                <w:szCs w:val="16"/>
              </w:rPr>
              <w:t>4</w:t>
            </w:r>
          </w:p>
        </w:tc>
        <w:tc>
          <w:tcPr>
            <w:tcW w:w="2850" w:type="pct"/>
            <w:tcBorders>
              <w:top w:val="single" w:sz="4" w:space="0" w:color="D4C8E6"/>
              <w:left w:val="single" w:sz="4" w:space="0" w:color="D4C8E6"/>
              <w:bottom w:val="single" w:sz="4" w:space="0" w:color="D4C8E6"/>
              <w:right w:val="single" w:sz="4" w:space="0" w:color="D4C8E6"/>
            </w:tcBorders>
            <w:vAlign w:val="bottom"/>
          </w:tcPr>
          <w:p w14:paraId="3B1577F9" w14:textId="15446655" w:rsidR="00B401AB" w:rsidRPr="0028771A" w:rsidRDefault="00B401AB" w:rsidP="00C72C44">
            <w:pPr>
              <w:tabs>
                <w:tab w:val="right" w:leader="dot" w:pos="3733"/>
              </w:tabs>
              <w:spacing w:before="200" w:line="180" w:lineRule="exact"/>
              <w:ind w:left="4" w:hanging="4"/>
              <w:rPr>
                <w:rFonts w:ascii="Myriad Pro Cond" w:hAnsi="Myriad Pro Cond"/>
                <w:sz w:val="16"/>
                <w:szCs w:val="16"/>
              </w:rPr>
            </w:pPr>
            <w:r w:rsidRPr="0028771A">
              <w:rPr>
                <w:rFonts w:ascii="Myriad Pro Cond" w:hAnsi="Myriad Pro Cond"/>
                <w:spacing w:val="-4"/>
                <w:sz w:val="16"/>
                <w:szCs w:val="16"/>
              </w:rPr>
              <w:t>Liczba ludności na 1 placówkę</w:t>
            </w:r>
            <w:r w:rsidRPr="0028771A">
              <w:rPr>
                <w:rFonts w:ascii="Myriad Pro Cond" w:hAnsi="Myriad Pro Cond"/>
                <w:sz w:val="16"/>
                <w:szCs w:val="16"/>
              </w:rPr>
              <w:t xml:space="preserve"> ambulatoryjnej opieki zdrowotnej</w:t>
            </w:r>
            <w:r w:rsidR="00FA37FE" w:rsidRPr="0028771A">
              <w:rPr>
                <w:rFonts w:ascii="Myriad Pro Cond" w:hAnsi="Myriad Pro Cond"/>
                <w:sz w:val="16"/>
                <w:szCs w:val="16"/>
              </w:rPr>
              <w:t xml:space="preserve"> (stan w dniu 31</w:t>
            </w:r>
            <w:r w:rsidR="003F06B3">
              <w:rPr>
                <w:rFonts w:ascii="Myriad Pro Cond" w:hAnsi="Myriad Pro Cond"/>
                <w:sz w:val="16"/>
                <w:szCs w:val="16"/>
              </w:rPr>
              <w:t xml:space="preserve"> grudnia</w:t>
            </w:r>
            <w:r w:rsidR="00FA37FE" w:rsidRPr="0028771A">
              <w:rPr>
                <w:rFonts w:ascii="Myriad Pro Cond" w:hAnsi="Myriad Pro Cond"/>
                <w:sz w:val="16"/>
                <w:szCs w:val="16"/>
              </w:rPr>
              <w:t>)</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1A8575C" w14:textId="6968171F"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1411</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22C3E55" w14:textId="510E85AE"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1387</w:t>
            </w:r>
          </w:p>
        </w:tc>
        <w:tc>
          <w:tcPr>
            <w:tcW w:w="47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66041E2" w14:textId="5A28A5AA"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1408</w:t>
            </w:r>
          </w:p>
        </w:tc>
        <w:tc>
          <w:tcPr>
            <w:tcW w:w="471" w:type="pct"/>
            <w:tcBorders>
              <w:top w:val="single" w:sz="4" w:space="0" w:color="D4C8E6"/>
              <w:left w:val="single" w:sz="4" w:space="0" w:color="D4C8E6"/>
              <w:bottom w:val="single" w:sz="4" w:space="0" w:color="D4C8E6"/>
              <w:right w:val="single" w:sz="4" w:space="0" w:color="D4C8E6"/>
            </w:tcBorders>
            <w:tcMar>
              <w:left w:w="57" w:type="dxa"/>
              <w:right w:w="57" w:type="dxa"/>
            </w:tcMar>
          </w:tcPr>
          <w:p w14:paraId="55CC5072" w14:textId="11B56014" w:rsidR="00B401AB" w:rsidRPr="0028771A" w:rsidRDefault="00B401AB" w:rsidP="00C72C44">
            <w:pPr>
              <w:pStyle w:val="wartocibezgwiazdek"/>
              <w:spacing w:before="200" w:line="180" w:lineRule="exact"/>
              <w:ind w:right="0"/>
              <w:rPr>
                <w:rFonts w:ascii="Myriad Pro Cond" w:hAnsi="Myriad Pro Cond" w:cs="Times New Roman"/>
                <w:color w:val="000000" w:themeColor="text1"/>
                <w:lang w:val="en-US"/>
              </w:rPr>
            </w:pPr>
            <w:r w:rsidRPr="0028771A">
              <w:rPr>
                <w:rFonts w:ascii="Myriad Pro Cond" w:hAnsi="Myriad Pro Cond"/>
              </w:rPr>
              <w:t>1454</w:t>
            </w:r>
          </w:p>
        </w:tc>
      </w:tr>
    </w:tbl>
    <w:p w14:paraId="295A0C63" w14:textId="131B9A8F" w:rsidR="001A2C45" w:rsidRPr="00A71810" w:rsidRDefault="00CC2466" w:rsidP="00A71810">
      <w:pPr>
        <w:pStyle w:val="Tytu"/>
        <w:spacing w:before="60" w:line="160" w:lineRule="exact"/>
        <w:jc w:val="both"/>
        <w:rPr>
          <w:rFonts w:ascii="Myriad Pro Cond" w:hAnsi="Myriad Pro Cond"/>
          <w:b w:val="0"/>
          <w:color w:val="000000" w:themeColor="text1"/>
          <w:sz w:val="14"/>
          <w:szCs w:val="14"/>
        </w:rPr>
      </w:pPr>
      <w:bookmarkStart w:id="1" w:name="_Hlk164933319"/>
      <w:r w:rsidRPr="00A71810">
        <w:rPr>
          <w:rFonts w:ascii="Myriad Pro Cond" w:hAnsi="Myriad Pro Cond"/>
          <w:b w:val="0"/>
          <w:color w:val="000000" w:themeColor="text1"/>
          <w:sz w:val="14"/>
          <w:szCs w:val="14"/>
        </w:rPr>
        <w:t xml:space="preserve">a Od 2021 r. wyniki zostały uogólnione na podstawie danych o ludności rezydującej Polski zamieszkałej w mieszkaniach i pochodzących z bilansów opracowanych na podstawie NSP 2021 i nie są w pełni porównywalne z danymi </w:t>
      </w:r>
      <w:bookmarkEnd w:id="1"/>
    </w:p>
    <w:p w14:paraId="6038B486" w14:textId="635480AC" w:rsidR="0092239B" w:rsidRPr="005C3BCA" w:rsidRDefault="00CC2466" w:rsidP="00193162">
      <w:pPr>
        <w:pStyle w:val="Tytu"/>
        <w:spacing w:before="60" w:line="160" w:lineRule="exact"/>
        <w:jc w:val="both"/>
        <w:rPr>
          <w:rFonts w:ascii="Myriad Pro" w:hAnsi="Myriad Pro"/>
          <w:color w:val="522398"/>
          <w:sz w:val="32"/>
          <w:szCs w:val="32"/>
          <w:lang w:val="en-GB"/>
        </w:rPr>
      </w:pPr>
      <w:r>
        <w:rPr>
          <w:rFonts w:ascii="Myriad Pro Cond" w:hAnsi="Myriad Pro Cond"/>
          <w:b w:val="0"/>
          <w:bCs/>
          <w:color w:val="4C4C4C"/>
          <w:sz w:val="14"/>
          <w:szCs w:val="14"/>
          <w:lang w:val="en-GB"/>
        </w:rPr>
        <w:t xml:space="preserve">a </w:t>
      </w:r>
      <w:r w:rsidR="00A71810" w:rsidRPr="00A71810">
        <w:rPr>
          <w:rFonts w:ascii="Myriad Pro Cond" w:hAnsi="Myriad Pro Cond"/>
          <w:b w:val="0"/>
          <w:bCs/>
          <w:color w:val="4C4C4C"/>
          <w:sz w:val="14"/>
          <w:szCs w:val="14"/>
          <w:lang w:val="en-GB"/>
        </w:rPr>
        <w:t xml:space="preserve">From 2021 onwards, the results have been generalised on the basis of data on Poland's resident population living in dwellings and derived from balance sheets compiled on the basis of the 2021 Census and are not fully </w:t>
      </w:r>
    </w:p>
    <w:p w14:paraId="503D95C6" w14:textId="45C9F58E" w:rsidR="0097728D" w:rsidRPr="005C3BCA" w:rsidRDefault="0097728D" w:rsidP="00295CCC">
      <w:pPr>
        <w:pStyle w:val="Tytu"/>
        <w:spacing w:before="480" w:line="380" w:lineRule="exact"/>
        <w:ind w:hanging="11"/>
        <w:jc w:val="left"/>
        <w:rPr>
          <w:rFonts w:ascii="Myriad Pro" w:hAnsi="Myriad Pro"/>
          <w:color w:val="522398"/>
          <w:sz w:val="32"/>
          <w:szCs w:val="32"/>
          <w:lang w:val="en-GB"/>
        </w:rPr>
      </w:pPr>
    </w:p>
    <w:p w14:paraId="65A7A4E5" w14:textId="27F1371F" w:rsidR="0097728D" w:rsidRPr="00491441" w:rsidRDefault="0097728D" w:rsidP="00295CCC">
      <w:pPr>
        <w:pStyle w:val="Tytu"/>
        <w:spacing w:line="380" w:lineRule="exact"/>
        <w:ind w:hanging="3"/>
        <w:jc w:val="left"/>
        <w:rPr>
          <w:rFonts w:ascii="Myriad Pro" w:hAnsi="Myriad Pro"/>
          <w:b w:val="0"/>
          <w:color w:val="8765B8"/>
          <w:sz w:val="32"/>
          <w:szCs w:val="32"/>
          <w:lang w:val="en-AU"/>
        </w:rPr>
      </w:pPr>
    </w:p>
    <w:p w14:paraId="6B6DC878" w14:textId="77777777" w:rsidR="0097728D" w:rsidRPr="00491441" w:rsidRDefault="0097728D" w:rsidP="00295CCC">
      <w:pPr>
        <w:pStyle w:val="Tytu"/>
        <w:spacing w:line="220" w:lineRule="exact"/>
        <w:ind w:hanging="437"/>
        <w:jc w:val="left"/>
        <w:rPr>
          <w:rFonts w:ascii="Myriad Pro" w:hAnsi="Myriad Pro"/>
          <w:color w:val="9275B2"/>
          <w:sz w:val="32"/>
          <w:szCs w:val="32"/>
          <w:lang w:val="en-AU"/>
        </w:rPr>
      </w:pPr>
    </w:p>
    <w:p w14:paraId="6DB09748" w14:textId="4A8BEF31" w:rsidR="0097728D" w:rsidRPr="005C3BCA" w:rsidRDefault="0097728D" w:rsidP="00295CCC">
      <w:pPr>
        <w:pStyle w:val="Tytu"/>
        <w:spacing w:line="220" w:lineRule="exact"/>
        <w:jc w:val="left"/>
        <w:rPr>
          <w:rFonts w:ascii="Myriad Pro" w:hAnsi="Myriad Pro"/>
          <w:color w:val="522398"/>
          <w:sz w:val="19"/>
          <w:szCs w:val="19"/>
          <w:lang w:val="en-GB"/>
        </w:rPr>
      </w:pPr>
    </w:p>
    <w:p w14:paraId="2AA89061" w14:textId="2AFE381F" w:rsidR="0097728D" w:rsidRPr="00801A1A" w:rsidRDefault="0097728D" w:rsidP="0097728D">
      <w:pPr>
        <w:pStyle w:val="Tytu"/>
        <w:spacing w:after="100" w:line="220" w:lineRule="exact"/>
        <w:jc w:val="left"/>
        <w:rPr>
          <w:rFonts w:ascii="Myriad Pro" w:hAnsi="Myriad Pro"/>
          <w:b w:val="0"/>
          <w:color w:val="8765B8"/>
          <w:sz w:val="19"/>
          <w:szCs w:val="19"/>
          <w:lang w:val="en-US"/>
        </w:rPr>
      </w:pPr>
    </w:p>
    <w:tbl>
      <w:tblPr>
        <w:tblStyle w:val="Tabela-Siatka"/>
        <w:tblW w:w="5000" w:type="pct"/>
        <w:jc w:val="center"/>
        <w:tblBorders>
          <w:insideH w:val="none" w:sz="0" w:space="0" w:color="auto"/>
        </w:tblBorders>
        <w:tblLook w:val="04A0" w:firstRow="1" w:lastRow="0" w:firstColumn="1" w:lastColumn="0" w:noHBand="0" w:noVBand="1"/>
      </w:tblPr>
      <w:tblGrid>
        <w:gridCol w:w="820"/>
        <w:gridCol w:w="821"/>
        <w:gridCol w:w="821"/>
        <w:gridCol w:w="821"/>
        <w:gridCol w:w="823"/>
        <w:gridCol w:w="5145"/>
        <w:gridCol w:w="383"/>
      </w:tblGrid>
      <w:tr w:rsidR="00B62724" w:rsidRPr="00B649FB" w14:paraId="2EA29963" w14:textId="674FE09A" w:rsidTr="00B62724">
        <w:trPr>
          <w:jc w:val="center"/>
        </w:trPr>
        <w:tc>
          <w:tcPr>
            <w:tcW w:w="426" w:type="pct"/>
            <w:tcBorders>
              <w:top w:val="single" w:sz="4" w:space="0" w:color="977BC1"/>
              <w:left w:val="single" w:sz="4" w:space="0" w:color="977BC1"/>
              <w:bottom w:val="single" w:sz="4" w:space="0" w:color="977BC1"/>
              <w:right w:val="single" w:sz="4" w:space="0" w:color="977BC1"/>
            </w:tcBorders>
            <w:shd w:val="clear" w:color="auto" w:fill="DCD3EA"/>
            <w:vAlign w:val="center"/>
          </w:tcPr>
          <w:p w14:paraId="7EAB8C1E" w14:textId="0C9E51DC" w:rsidR="00B62724" w:rsidRPr="0028771A" w:rsidRDefault="00B62724" w:rsidP="00B401AB">
            <w:pPr>
              <w:spacing w:before="120" w:after="120"/>
              <w:jc w:val="center"/>
              <w:rPr>
                <w:rFonts w:ascii="Myriad Pro Cond" w:hAnsi="Myriad Pro Cond"/>
                <w:sz w:val="16"/>
                <w:szCs w:val="16"/>
              </w:rPr>
            </w:pPr>
            <w:r w:rsidRPr="0028771A">
              <w:rPr>
                <w:rFonts w:ascii="Myriad Pro Cond" w:hAnsi="Myriad Pro Cond"/>
                <w:sz w:val="16"/>
                <w:szCs w:val="16"/>
              </w:rPr>
              <w:t>2019</w:t>
            </w:r>
          </w:p>
        </w:tc>
        <w:tc>
          <w:tcPr>
            <w:tcW w:w="426" w:type="pct"/>
            <w:tcBorders>
              <w:top w:val="single" w:sz="4" w:space="0" w:color="977BC1"/>
              <w:left w:val="single" w:sz="4" w:space="0" w:color="977BC1"/>
              <w:bottom w:val="single" w:sz="4" w:space="0" w:color="977BC1"/>
              <w:right w:val="single" w:sz="4" w:space="0" w:color="977BC1"/>
            </w:tcBorders>
            <w:shd w:val="clear" w:color="auto" w:fill="DCD3EA"/>
            <w:vAlign w:val="center"/>
          </w:tcPr>
          <w:p w14:paraId="162B6598" w14:textId="7A46FD33" w:rsidR="00B62724" w:rsidRPr="0028771A" w:rsidRDefault="00B62724" w:rsidP="00B401AB">
            <w:pPr>
              <w:spacing w:before="120" w:after="120"/>
              <w:jc w:val="center"/>
              <w:rPr>
                <w:rFonts w:ascii="Myriad Pro Cond" w:hAnsi="Myriad Pro Cond"/>
                <w:sz w:val="16"/>
                <w:szCs w:val="16"/>
              </w:rPr>
            </w:pPr>
            <w:r w:rsidRPr="0028771A">
              <w:rPr>
                <w:rFonts w:ascii="Myriad Pro Cond" w:hAnsi="Myriad Pro Cond"/>
                <w:sz w:val="16"/>
                <w:szCs w:val="16"/>
              </w:rPr>
              <w:t>2020</w:t>
            </w:r>
          </w:p>
        </w:tc>
        <w:tc>
          <w:tcPr>
            <w:tcW w:w="426" w:type="pct"/>
            <w:tcBorders>
              <w:top w:val="single" w:sz="4" w:space="0" w:color="977BC1"/>
              <w:left w:val="single" w:sz="4" w:space="0" w:color="977BC1"/>
              <w:bottom w:val="single" w:sz="4" w:space="0" w:color="977BC1"/>
              <w:right w:val="single" w:sz="4" w:space="0" w:color="977BC1"/>
            </w:tcBorders>
            <w:shd w:val="clear" w:color="auto" w:fill="DCD3EA"/>
          </w:tcPr>
          <w:p w14:paraId="19E53417" w14:textId="2DBD052B" w:rsidR="00B62724" w:rsidRPr="0028771A" w:rsidRDefault="00B62724" w:rsidP="00B401AB">
            <w:pPr>
              <w:spacing w:before="120" w:after="120"/>
              <w:jc w:val="center"/>
              <w:rPr>
                <w:rFonts w:ascii="Myriad Pro Cond" w:hAnsi="Myriad Pro Cond"/>
                <w:sz w:val="16"/>
                <w:szCs w:val="16"/>
              </w:rPr>
            </w:pPr>
            <w:r w:rsidRPr="0028771A">
              <w:rPr>
                <w:rFonts w:ascii="Myriad Pro Cond" w:hAnsi="Myriad Pro Cond"/>
                <w:color w:val="262626"/>
                <w:sz w:val="16"/>
                <w:szCs w:val="16"/>
              </w:rPr>
              <w:t>2021</w:t>
            </w:r>
          </w:p>
        </w:tc>
        <w:tc>
          <w:tcPr>
            <w:tcW w:w="426" w:type="pct"/>
            <w:tcBorders>
              <w:top w:val="single" w:sz="4" w:space="0" w:color="977BC1"/>
              <w:left w:val="single" w:sz="4" w:space="0" w:color="977BC1"/>
              <w:bottom w:val="single" w:sz="4" w:space="0" w:color="977BC1"/>
              <w:right w:val="single" w:sz="4" w:space="0" w:color="977BC1"/>
            </w:tcBorders>
            <w:shd w:val="clear" w:color="auto" w:fill="DCD3EA"/>
          </w:tcPr>
          <w:p w14:paraId="44420F78" w14:textId="73D3E870" w:rsidR="00B62724" w:rsidRPr="0028771A" w:rsidRDefault="00B62724" w:rsidP="00B401AB">
            <w:pPr>
              <w:spacing w:before="120" w:after="120"/>
              <w:jc w:val="center"/>
              <w:rPr>
                <w:rFonts w:ascii="Myriad Pro Cond" w:hAnsi="Myriad Pro Cond"/>
                <w:color w:val="262626"/>
                <w:sz w:val="16"/>
                <w:szCs w:val="16"/>
              </w:rPr>
            </w:pPr>
            <w:r w:rsidRPr="0028771A">
              <w:rPr>
                <w:rFonts w:ascii="Myriad Pro Cond" w:hAnsi="Myriad Pro Cond"/>
                <w:color w:val="262626"/>
                <w:sz w:val="16"/>
                <w:szCs w:val="16"/>
              </w:rPr>
              <w:t>2022</w:t>
            </w:r>
          </w:p>
        </w:tc>
        <w:tc>
          <w:tcPr>
            <w:tcW w:w="427" w:type="pct"/>
            <w:tcBorders>
              <w:top w:val="single" w:sz="4" w:space="0" w:color="977BC1"/>
              <w:left w:val="single" w:sz="4" w:space="0" w:color="977BC1"/>
              <w:bottom w:val="single" w:sz="4" w:space="0" w:color="977BC1"/>
              <w:right w:val="single" w:sz="4" w:space="0" w:color="977BC1"/>
            </w:tcBorders>
            <w:shd w:val="clear" w:color="auto" w:fill="DCD3EA"/>
          </w:tcPr>
          <w:p w14:paraId="65251CFE" w14:textId="48D60B77" w:rsidR="00B62724" w:rsidRPr="00B536B3" w:rsidRDefault="00B62724" w:rsidP="00B401AB">
            <w:pPr>
              <w:spacing w:before="120" w:after="120"/>
              <w:jc w:val="center"/>
              <w:rPr>
                <w:rFonts w:ascii="Myriad Pro Cond" w:hAnsi="Myriad Pro Cond"/>
                <w:color w:val="4C4C4C"/>
                <w:sz w:val="16"/>
                <w:szCs w:val="16"/>
              </w:rPr>
            </w:pPr>
            <w:r w:rsidRPr="00CB1EAD">
              <w:rPr>
                <w:rFonts w:ascii="Myriad Pro Cond" w:hAnsi="Myriad Pro Cond"/>
                <w:color w:val="000000" w:themeColor="text1"/>
                <w:sz w:val="16"/>
                <w:szCs w:val="16"/>
              </w:rPr>
              <w:t>2023</w:t>
            </w:r>
          </w:p>
        </w:tc>
        <w:tc>
          <w:tcPr>
            <w:tcW w:w="2670" w:type="pct"/>
            <w:tcBorders>
              <w:top w:val="single" w:sz="4" w:space="0" w:color="977BC1"/>
              <w:left w:val="single" w:sz="4" w:space="0" w:color="977BC1"/>
              <w:bottom w:val="single" w:sz="4" w:space="0" w:color="977BC1"/>
              <w:right w:val="nil"/>
            </w:tcBorders>
            <w:shd w:val="clear" w:color="auto" w:fill="DCD3EA"/>
          </w:tcPr>
          <w:p w14:paraId="090C0EDB" w14:textId="2CB2DF16" w:rsidR="00B62724" w:rsidRPr="00B536B3" w:rsidRDefault="00B62724" w:rsidP="00B401AB">
            <w:pPr>
              <w:spacing w:before="120" w:after="120"/>
              <w:jc w:val="center"/>
              <w:rPr>
                <w:rFonts w:ascii="Myriad Pro Cond" w:hAnsi="Myriad Pro Cond"/>
                <w:color w:val="4C4C4C"/>
                <w:sz w:val="16"/>
                <w:szCs w:val="16"/>
              </w:rPr>
            </w:pPr>
            <w:proofErr w:type="spellStart"/>
            <w:r w:rsidRPr="00B536B3">
              <w:rPr>
                <w:rFonts w:ascii="Myriad Pro Cond" w:hAnsi="Myriad Pro Cond"/>
                <w:color w:val="4C4C4C"/>
                <w:sz w:val="16"/>
                <w:szCs w:val="16"/>
              </w:rPr>
              <w:t>Specification</w:t>
            </w:r>
            <w:proofErr w:type="spellEnd"/>
          </w:p>
        </w:tc>
        <w:tc>
          <w:tcPr>
            <w:tcW w:w="199" w:type="pct"/>
            <w:tcBorders>
              <w:top w:val="single" w:sz="4" w:space="0" w:color="977BC1"/>
              <w:left w:val="single" w:sz="4" w:space="0" w:color="977BC1"/>
              <w:bottom w:val="single" w:sz="4" w:space="0" w:color="977BC1"/>
              <w:right w:val="nil"/>
            </w:tcBorders>
            <w:shd w:val="clear" w:color="auto" w:fill="DCD3EA"/>
          </w:tcPr>
          <w:p w14:paraId="7E686861" w14:textId="05441804" w:rsidR="00B62724" w:rsidRPr="00B536B3" w:rsidRDefault="00B62724" w:rsidP="00B401AB">
            <w:pPr>
              <w:spacing w:before="120" w:after="120"/>
              <w:jc w:val="center"/>
              <w:rPr>
                <w:rFonts w:ascii="Myriad Pro Cond" w:hAnsi="Myriad Pro Cond"/>
                <w:color w:val="4C4C4C"/>
                <w:sz w:val="16"/>
                <w:szCs w:val="16"/>
              </w:rPr>
            </w:pPr>
            <w:r w:rsidRPr="00B536B3">
              <w:rPr>
                <w:rFonts w:ascii="Myriad Pro Cond" w:hAnsi="Myriad Pro Cond"/>
                <w:color w:val="4C4C4C"/>
                <w:sz w:val="16"/>
                <w:szCs w:val="16"/>
              </w:rPr>
              <w:t>No.</w:t>
            </w:r>
          </w:p>
        </w:tc>
      </w:tr>
      <w:tr w:rsidR="00B62724" w:rsidRPr="00B649FB" w14:paraId="716F8E11" w14:textId="06795BC9" w:rsidTr="00D24DD0">
        <w:trPr>
          <w:jc w:val="center"/>
        </w:trPr>
        <w:tc>
          <w:tcPr>
            <w:tcW w:w="426" w:type="pct"/>
            <w:tcBorders>
              <w:top w:val="single" w:sz="4" w:space="0" w:color="977BC1"/>
              <w:left w:val="single" w:sz="4" w:space="0" w:color="D4C8E6"/>
              <w:bottom w:val="single" w:sz="4" w:space="0" w:color="D4C8E6"/>
              <w:right w:val="single" w:sz="4" w:space="0" w:color="D4C8E6"/>
            </w:tcBorders>
            <w:tcMar>
              <w:left w:w="57" w:type="dxa"/>
              <w:right w:w="57" w:type="dxa"/>
            </w:tcMar>
            <w:vAlign w:val="bottom"/>
          </w:tcPr>
          <w:p w14:paraId="5BD68D5A" w14:textId="72D0AEAF" w:rsidR="00B62724" w:rsidRPr="0028771A" w:rsidRDefault="00B62724" w:rsidP="00B62724">
            <w:pPr>
              <w:spacing w:before="120" w:line="180" w:lineRule="exact"/>
              <w:jc w:val="right"/>
              <w:rPr>
                <w:rFonts w:ascii="Myriad Pro Cond" w:hAnsi="Myriad Pro Cond"/>
                <w:sz w:val="16"/>
                <w:szCs w:val="16"/>
              </w:rPr>
            </w:pPr>
            <w:r w:rsidRPr="0028771A">
              <w:rPr>
                <w:rFonts w:ascii="Myriad Pro Cond" w:hAnsi="Myriad Pro Cond"/>
                <w:bCs/>
                <w:color w:val="000000" w:themeColor="text1"/>
                <w:sz w:val="16"/>
                <w:szCs w:val="16"/>
              </w:rPr>
              <w:t>1815350,4</w:t>
            </w:r>
          </w:p>
        </w:tc>
        <w:tc>
          <w:tcPr>
            <w:tcW w:w="426" w:type="pct"/>
            <w:tcBorders>
              <w:top w:val="single" w:sz="4" w:space="0" w:color="977BC1"/>
              <w:left w:val="single" w:sz="4" w:space="0" w:color="D4C8E6"/>
              <w:bottom w:val="single" w:sz="4" w:space="0" w:color="D4C8E6"/>
              <w:right w:val="single" w:sz="4" w:space="0" w:color="D4C8E6"/>
            </w:tcBorders>
            <w:vAlign w:val="bottom"/>
          </w:tcPr>
          <w:p w14:paraId="50F99A2C" w14:textId="51070FDF" w:rsidR="00B62724" w:rsidRPr="0028771A" w:rsidRDefault="00B62724" w:rsidP="00B62724">
            <w:pPr>
              <w:spacing w:before="120" w:line="180" w:lineRule="exact"/>
              <w:jc w:val="right"/>
              <w:rPr>
                <w:rFonts w:ascii="Myriad Pro Cond" w:hAnsi="Myriad Pro Cond"/>
                <w:sz w:val="16"/>
                <w:szCs w:val="16"/>
              </w:rPr>
            </w:pPr>
            <w:r w:rsidRPr="0028771A">
              <w:rPr>
                <w:rFonts w:ascii="Myriad Pro Cond" w:hAnsi="Myriad Pro Cond"/>
                <w:bCs/>
                <w:color w:val="000000" w:themeColor="text1"/>
                <w:sz w:val="16"/>
                <w:szCs w:val="16"/>
                <w:lang w:val="en-AU"/>
              </w:rPr>
              <w:t>1528219,2</w:t>
            </w:r>
          </w:p>
        </w:tc>
        <w:tc>
          <w:tcPr>
            <w:tcW w:w="426" w:type="pct"/>
            <w:tcBorders>
              <w:top w:val="single" w:sz="4" w:space="0" w:color="977BC1"/>
              <w:left w:val="single" w:sz="4" w:space="0" w:color="D4C8E6"/>
              <w:bottom w:val="single" w:sz="4" w:space="0" w:color="D4C8E6"/>
              <w:right w:val="single" w:sz="4" w:space="0" w:color="D4C8E6"/>
            </w:tcBorders>
            <w:tcMar>
              <w:left w:w="57" w:type="dxa"/>
              <w:right w:w="57" w:type="dxa"/>
            </w:tcMar>
            <w:vAlign w:val="bottom"/>
          </w:tcPr>
          <w:p w14:paraId="129C7A15" w14:textId="5D842572" w:rsidR="00B62724" w:rsidRPr="0028771A" w:rsidRDefault="00B62724" w:rsidP="00B62724">
            <w:pPr>
              <w:spacing w:before="120" w:line="180" w:lineRule="exact"/>
              <w:jc w:val="right"/>
              <w:rPr>
                <w:rFonts w:ascii="Myriad Pro Cond" w:hAnsi="Myriad Pro Cond"/>
                <w:bCs/>
                <w:color w:val="000000" w:themeColor="text1"/>
                <w:sz w:val="16"/>
                <w:szCs w:val="16"/>
              </w:rPr>
            </w:pPr>
            <w:r>
              <w:rPr>
                <w:rFonts w:ascii="Myriad Pro Cond" w:hAnsi="Myriad Pro Cond"/>
                <w:bCs/>
                <w:color w:val="000000" w:themeColor="text1"/>
                <w:sz w:val="16"/>
                <w:szCs w:val="16"/>
              </w:rPr>
              <w:t>1584191,4</w:t>
            </w:r>
          </w:p>
        </w:tc>
        <w:tc>
          <w:tcPr>
            <w:tcW w:w="426" w:type="pct"/>
            <w:tcBorders>
              <w:top w:val="single" w:sz="4" w:space="0" w:color="977BC1"/>
              <w:left w:val="single" w:sz="4" w:space="0" w:color="D4C8E6"/>
              <w:bottom w:val="single" w:sz="4" w:space="0" w:color="D4C8E6"/>
              <w:right w:val="single" w:sz="4" w:space="0" w:color="D4C8E6"/>
            </w:tcBorders>
            <w:vAlign w:val="bottom"/>
          </w:tcPr>
          <w:p w14:paraId="182D0CFF" w14:textId="458852EE" w:rsidR="00B62724" w:rsidRPr="0028771A" w:rsidRDefault="00A1478A" w:rsidP="00B62724">
            <w:pPr>
              <w:spacing w:before="120" w:line="180" w:lineRule="exact"/>
              <w:jc w:val="right"/>
              <w:rPr>
                <w:rFonts w:ascii="Myriad Pro Cond" w:hAnsi="Myriad Pro Cond"/>
                <w:bCs/>
                <w:color w:val="000000" w:themeColor="text1"/>
                <w:sz w:val="16"/>
                <w:szCs w:val="16"/>
                <w:lang w:val="en-AU"/>
              </w:rPr>
            </w:pPr>
            <w:r>
              <w:rPr>
                <w:rFonts w:ascii="Myriad Pro Cond" w:hAnsi="Myriad Pro Cond"/>
                <w:bCs/>
                <w:color w:val="000000" w:themeColor="text1"/>
                <w:sz w:val="16"/>
                <w:szCs w:val="16"/>
                <w:lang w:val="en-AU"/>
              </w:rPr>
              <w:t>1708129,4</w:t>
            </w:r>
          </w:p>
        </w:tc>
        <w:tc>
          <w:tcPr>
            <w:tcW w:w="427" w:type="pct"/>
            <w:tcBorders>
              <w:top w:val="single" w:sz="4" w:space="0" w:color="977BC1"/>
              <w:left w:val="single" w:sz="4" w:space="0" w:color="D4C8E6"/>
              <w:bottom w:val="single" w:sz="4" w:space="0" w:color="D4C8E6"/>
              <w:right w:val="single" w:sz="4" w:space="0" w:color="D4C8E6"/>
            </w:tcBorders>
            <w:vAlign w:val="bottom"/>
          </w:tcPr>
          <w:p w14:paraId="3F9C8263" w14:textId="61C39CC9" w:rsidR="00B62724" w:rsidRPr="00B536B3" w:rsidRDefault="00B62724" w:rsidP="00A1478A">
            <w:pPr>
              <w:spacing w:before="120" w:line="180" w:lineRule="exact"/>
              <w:jc w:val="right"/>
              <w:rPr>
                <w:rFonts w:ascii="Myriad Pro Cond" w:hAnsi="Myriad Pro Cond"/>
                <w:color w:val="4C4C4C"/>
                <w:sz w:val="16"/>
                <w:szCs w:val="16"/>
                <w:lang w:val="en-AU"/>
              </w:rPr>
            </w:pPr>
            <w:r w:rsidRPr="0028771A">
              <w:rPr>
                <w:rFonts w:ascii="Myriad Pro Cond" w:hAnsi="Myriad Pro Cond"/>
                <w:sz w:val="16"/>
                <w:szCs w:val="16"/>
              </w:rPr>
              <w:t>.</w:t>
            </w:r>
          </w:p>
        </w:tc>
        <w:tc>
          <w:tcPr>
            <w:tcW w:w="2670" w:type="pct"/>
            <w:tcBorders>
              <w:top w:val="single" w:sz="4" w:space="0" w:color="977BC1"/>
              <w:left w:val="single" w:sz="4" w:space="0" w:color="D4C8E6"/>
              <w:bottom w:val="single" w:sz="4" w:space="0" w:color="D4C8E6"/>
              <w:right w:val="single" w:sz="4" w:space="0" w:color="D4C8E6"/>
            </w:tcBorders>
            <w:vAlign w:val="bottom"/>
          </w:tcPr>
          <w:p w14:paraId="180420EB" w14:textId="5BD6197C" w:rsidR="00B62724" w:rsidRPr="00B536B3" w:rsidRDefault="00B62724" w:rsidP="00B62724">
            <w:pPr>
              <w:spacing w:before="120" w:line="180" w:lineRule="exact"/>
              <w:rPr>
                <w:rFonts w:ascii="Myriad Pro Cond" w:hAnsi="Myriad Pro Cond"/>
                <w:color w:val="4C4C4C"/>
                <w:sz w:val="16"/>
                <w:szCs w:val="16"/>
                <w:lang w:val="en-AU"/>
              </w:rPr>
            </w:pPr>
            <w:r w:rsidRPr="00B536B3">
              <w:rPr>
                <w:rFonts w:ascii="Myriad Pro Cond" w:hAnsi="Myriad Pro Cond"/>
                <w:color w:val="4C4C4C"/>
                <w:sz w:val="16"/>
                <w:szCs w:val="16"/>
                <w:lang w:val="en-AU"/>
              </w:rPr>
              <w:t>Outlays on fixed assets in environmental protection (current prices) in thousand PLN</w:t>
            </w:r>
          </w:p>
        </w:tc>
        <w:tc>
          <w:tcPr>
            <w:tcW w:w="199" w:type="pct"/>
            <w:tcBorders>
              <w:top w:val="single" w:sz="4" w:space="0" w:color="977BC1"/>
              <w:left w:val="single" w:sz="4" w:space="0" w:color="D4C8E6"/>
              <w:bottom w:val="single" w:sz="4" w:space="0" w:color="D4C8E6"/>
              <w:right w:val="nil"/>
            </w:tcBorders>
            <w:vAlign w:val="bottom"/>
          </w:tcPr>
          <w:p w14:paraId="78C2DBF3" w14:textId="4E31FFBC" w:rsidR="00B62724" w:rsidRPr="00B536B3" w:rsidRDefault="00B62724" w:rsidP="00B62724">
            <w:pPr>
              <w:spacing w:before="120" w:line="180" w:lineRule="exact"/>
              <w:jc w:val="right"/>
              <w:rPr>
                <w:rFonts w:ascii="Myriad Pro Cond" w:hAnsi="Myriad Pro Cond"/>
                <w:color w:val="4C4C4C"/>
                <w:sz w:val="16"/>
                <w:szCs w:val="16"/>
              </w:rPr>
            </w:pPr>
            <w:r w:rsidRPr="00B536B3">
              <w:rPr>
                <w:rFonts w:ascii="Myriad Pro Cond" w:hAnsi="Myriad Pro Cond"/>
                <w:color w:val="4C4C4C"/>
                <w:sz w:val="16"/>
                <w:szCs w:val="16"/>
              </w:rPr>
              <w:t>1</w:t>
            </w:r>
          </w:p>
        </w:tc>
      </w:tr>
      <w:tr w:rsidR="00B62724" w:rsidRPr="00B649FB" w14:paraId="5755008D" w14:textId="667CE060" w:rsidTr="00D24DD0">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65A67E3" w14:textId="13A2C7EF"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bCs/>
                <w:color w:val="000000" w:themeColor="text1"/>
                <w:sz w:val="16"/>
                <w:szCs w:val="16"/>
              </w:rPr>
              <w:t>779500,9</w:t>
            </w:r>
          </w:p>
        </w:tc>
        <w:tc>
          <w:tcPr>
            <w:tcW w:w="426" w:type="pct"/>
            <w:tcBorders>
              <w:top w:val="single" w:sz="4" w:space="0" w:color="D4C8E6"/>
              <w:left w:val="single" w:sz="4" w:space="0" w:color="D4C8E6"/>
              <w:bottom w:val="single" w:sz="4" w:space="0" w:color="D4C8E6"/>
              <w:right w:val="single" w:sz="4" w:space="0" w:color="D4C8E6"/>
            </w:tcBorders>
            <w:vAlign w:val="bottom"/>
          </w:tcPr>
          <w:p w14:paraId="0550621C" w14:textId="40430C0F"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bCs/>
                <w:color w:val="000000" w:themeColor="text1"/>
                <w:sz w:val="16"/>
                <w:szCs w:val="16"/>
              </w:rPr>
              <w:t>460890,6</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7D087BD" w14:textId="14DEB42A" w:rsidR="00B62724" w:rsidRPr="0028771A" w:rsidRDefault="00B62724" w:rsidP="00B62724">
            <w:pPr>
              <w:spacing w:before="200" w:line="180" w:lineRule="exact"/>
              <w:jc w:val="right"/>
              <w:rPr>
                <w:rFonts w:ascii="Myriad Pro Cond" w:hAnsi="Myriad Pro Cond"/>
                <w:bCs/>
                <w:color w:val="000000" w:themeColor="text1"/>
                <w:sz w:val="16"/>
                <w:szCs w:val="16"/>
              </w:rPr>
            </w:pPr>
            <w:r>
              <w:rPr>
                <w:rFonts w:ascii="Myriad Pro Cond" w:hAnsi="Myriad Pro Cond"/>
                <w:sz w:val="16"/>
                <w:szCs w:val="16"/>
              </w:rPr>
              <w:t>264316,5</w:t>
            </w:r>
          </w:p>
        </w:tc>
        <w:tc>
          <w:tcPr>
            <w:tcW w:w="426" w:type="pct"/>
            <w:tcBorders>
              <w:top w:val="single" w:sz="4" w:space="0" w:color="D4C8E6"/>
              <w:left w:val="single" w:sz="4" w:space="0" w:color="D4C8E6"/>
              <w:bottom w:val="single" w:sz="4" w:space="0" w:color="D4C8E6"/>
              <w:right w:val="single" w:sz="4" w:space="0" w:color="D4C8E6"/>
            </w:tcBorders>
            <w:vAlign w:val="bottom"/>
          </w:tcPr>
          <w:p w14:paraId="3F8EB54A" w14:textId="499E4774" w:rsidR="00B62724" w:rsidRPr="0028771A" w:rsidRDefault="00A1478A" w:rsidP="00B62724">
            <w:pPr>
              <w:spacing w:before="200" w:line="180" w:lineRule="exact"/>
              <w:jc w:val="right"/>
              <w:rPr>
                <w:rFonts w:ascii="Myriad Pro Cond" w:hAnsi="Myriad Pro Cond"/>
                <w:bCs/>
                <w:color w:val="000000" w:themeColor="text1"/>
                <w:sz w:val="16"/>
                <w:szCs w:val="16"/>
                <w:lang w:val="en-US"/>
              </w:rPr>
            </w:pPr>
            <w:r>
              <w:rPr>
                <w:rFonts w:ascii="Myriad Pro Cond" w:hAnsi="Myriad Pro Cond"/>
                <w:bCs/>
                <w:color w:val="000000" w:themeColor="text1"/>
                <w:sz w:val="16"/>
                <w:szCs w:val="16"/>
                <w:lang w:val="en-US"/>
              </w:rPr>
              <w:t>280930,8</w:t>
            </w:r>
          </w:p>
        </w:tc>
        <w:tc>
          <w:tcPr>
            <w:tcW w:w="427" w:type="pct"/>
            <w:tcBorders>
              <w:top w:val="single" w:sz="4" w:space="0" w:color="D4C8E6"/>
              <w:left w:val="single" w:sz="4" w:space="0" w:color="D4C8E6"/>
              <w:bottom w:val="single" w:sz="4" w:space="0" w:color="D4C8E6"/>
              <w:right w:val="single" w:sz="4" w:space="0" w:color="D4C8E6"/>
            </w:tcBorders>
            <w:vAlign w:val="bottom"/>
          </w:tcPr>
          <w:p w14:paraId="0CF36B4B" w14:textId="2862A7A2" w:rsidR="00B62724" w:rsidRPr="00B536B3" w:rsidRDefault="00B62724" w:rsidP="00A1478A">
            <w:pPr>
              <w:spacing w:before="200" w:line="180" w:lineRule="exact"/>
              <w:jc w:val="right"/>
              <w:rPr>
                <w:rFonts w:ascii="Myriad Pro Cond" w:hAnsi="Myriad Pro Cond"/>
                <w:color w:val="4C4C4C"/>
                <w:sz w:val="16"/>
                <w:szCs w:val="16"/>
                <w:lang w:val="en-US"/>
              </w:rPr>
            </w:pPr>
            <w:r w:rsidRPr="0028771A">
              <w:rPr>
                <w:rFonts w:ascii="Myriad Pro Cond" w:hAnsi="Myriad Pro Cond"/>
                <w:sz w:val="16"/>
                <w:szCs w:val="16"/>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15F44703" w14:textId="7242EFB8" w:rsidR="00B62724" w:rsidRPr="00B536B3" w:rsidRDefault="00B62724" w:rsidP="00B62724">
            <w:pPr>
              <w:spacing w:before="200" w:line="180" w:lineRule="exact"/>
              <w:ind w:right="-170"/>
              <w:rPr>
                <w:rFonts w:ascii="Myriad Pro Cond" w:hAnsi="Myriad Pro Cond"/>
                <w:color w:val="4C4C4C"/>
                <w:sz w:val="16"/>
                <w:szCs w:val="16"/>
                <w:lang w:val="en-US"/>
              </w:rPr>
            </w:pPr>
            <w:r w:rsidRPr="00B536B3">
              <w:rPr>
                <w:rFonts w:ascii="Myriad Pro Cond" w:hAnsi="Myriad Pro Cond"/>
                <w:color w:val="4C4C4C"/>
                <w:sz w:val="16"/>
                <w:szCs w:val="16"/>
                <w:lang w:val="en-US"/>
              </w:rPr>
              <w:t>Outlays on fixed assets  in water management (current prices) in thousand PLN</w:t>
            </w:r>
          </w:p>
        </w:tc>
        <w:tc>
          <w:tcPr>
            <w:tcW w:w="199" w:type="pct"/>
            <w:tcBorders>
              <w:top w:val="single" w:sz="4" w:space="0" w:color="D4C8E6"/>
              <w:left w:val="single" w:sz="4" w:space="0" w:color="D4C8E6"/>
              <w:bottom w:val="single" w:sz="4" w:space="0" w:color="D4C8E6"/>
              <w:right w:val="nil"/>
            </w:tcBorders>
            <w:vAlign w:val="bottom"/>
          </w:tcPr>
          <w:p w14:paraId="5FB8C0AE" w14:textId="636CDF6C" w:rsidR="00B62724" w:rsidRPr="00B536B3" w:rsidRDefault="00B62724" w:rsidP="00B62724">
            <w:pPr>
              <w:spacing w:before="200" w:line="180" w:lineRule="exact"/>
              <w:jc w:val="right"/>
              <w:rPr>
                <w:rFonts w:ascii="Myriad Pro Cond" w:hAnsi="Myriad Pro Cond"/>
                <w:color w:val="4C4C4C"/>
                <w:sz w:val="16"/>
                <w:szCs w:val="16"/>
                <w:lang w:val="en-US"/>
              </w:rPr>
            </w:pPr>
            <w:r w:rsidRPr="00B536B3">
              <w:rPr>
                <w:rFonts w:ascii="Myriad Pro Cond" w:hAnsi="Myriad Pro Cond"/>
                <w:color w:val="4C4C4C"/>
                <w:sz w:val="16"/>
                <w:szCs w:val="16"/>
                <w:lang w:val="en-US"/>
              </w:rPr>
              <w:t>2</w:t>
            </w:r>
          </w:p>
        </w:tc>
      </w:tr>
      <w:tr w:rsidR="00B62724" w:rsidRPr="00B649FB" w14:paraId="289C7F7D" w14:textId="4DC4AC13" w:rsidTr="00D24DD0">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7D0BF96" w14:textId="4C71D9DB"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color w:val="000000" w:themeColor="text1"/>
                <w:sz w:val="16"/>
                <w:szCs w:val="16"/>
              </w:rPr>
              <w:t>0,035</w:t>
            </w:r>
          </w:p>
        </w:tc>
        <w:tc>
          <w:tcPr>
            <w:tcW w:w="426" w:type="pct"/>
            <w:tcBorders>
              <w:top w:val="single" w:sz="4" w:space="0" w:color="D4C8E6"/>
              <w:left w:val="single" w:sz="4" w:space="0" w:color="D4C8E6"/>
              <w:bottom w:val="single" w:sz="4" w:space="0" w:color="D4C8E6"/>
              <w:right w:val="single" w:sz="4" w:space="0" w:color="D4C8E6"/>
            </w:tcBorders>
            <w:vAlign w:val="bottom"/>
          </w:tcPr>
          <w:p w14:paraId="3E52A25A" w14:textId="58EC1741"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color w:val="000000" w:themeColor="text1"/>
                <w:sz w:val="16"/>
                <w:szCs w:val="16"/>
              </w:rPr>
              <w:t>0,03</w:t>
            </w:r>
            <w:r>
              <w:rPr>
                <w:rFonts w:ascii="Myriad Pro Cond" w:hAnsi="Myriad Pro Cond"/>
                <w:color w:val="000000" w:themeColor="text1"/>
                <w:sz w:val="16"/>
                <w:szCs w:val="16"/>
              </w:rPr>
              <w:t>5</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32B2DC4" w14:textId="56B55C8A" w:rsidR="00B62724" w:rsidRPr="0028771A" w:rsidRDefault="00B62724" w:rsidP="00B62724">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0,036</w:t>
            </w:r>
          </w:p>
        </w:tc>
        <w:tc>
          <w:tcPr>
            <w:tcW w:w="426" w:type="pct"/>
            <w:tcBorders>
              <w:top w:val="single" w:sz="4" w:space="0" w:color="D4C8E6"/>
              <w:left w:val="single" w:sz="4" w:space="0" w:color="D4C8E6"/>
              <w:bottom w:val="single" w:sz="4" w:space="0" w:color="D4C8E6"/>
              <w:right w:val="single" w:sz="4" w:space="0" w:color="D4C8E6"/>
            </w:tcBorders>
            <w:vAlign w:val="bottom"/>
          </w:tcPr>
          <w:p w14:paraId="4E10D8EA" w14:textId="53F55ED8" w:rsidR="00B62724" w:rsidRPr="0028771A" w:rsidRDefault="00A1478A" w:rsidP="00B62724">
            <w:pPr>
              <w:autoSpaceDE w:val="0"/>
              <w:autoSpaceDN w:val="0"/>
              <w:adjustRightInd w:val="0"/>
              <w:spacing w:before="200" w:line="180" w:lineRule="exact"/>
              <w:jc w:val="right"/>
              <w:rPr>
                <w:rFonts w:ascii="Myriad Pro Cond" w:hAnsi="Myriad Pro Cond"/>
                <w:bCs/>
                <w:color w:val="000000" w:themeColor="text1"/>
                <w:sz w:val="16"/>
                <w:szCs w:val="16"/>
                <w:lang w:val="en-GB"/>
              </w:rPr>
            </w:pPr>
            <w:r>
              <w:rPr>
                <w:rFonts w:ascii="Myriad Pro Cond" w:hAnsi="Myriad Pro Cond"/>
                <w:bCs/>
                <w:color w:val="000000" w:themeColor="text1"/>
                <w:sz w:val="16"/>
                <w:szCs w:val="16"/>
                <w:lang w:val="en-GB"/>
              </w:rPr>
              <w:t>0,036</w:t>
            </w:r>
          </w:p>
        </w:tc>
        <w:tc>
          <w:tcPr>
            <w:tcW w:w="427" w:type="pct"/>
            <w:tcBorders>
              <w:top w:val="single" w:sz="4" w:space="0" w:color="D4C8E6"/>
              <w:left w:val="single" w:sz="4" w:space="0" w:color="D4C8E6"/>
              <w:bottom w:val="single" w:sz="4" w:space="0" w:color="D4C8E6"/>
              <w:right w:val="single" w:sz="4" w:space="0" w:color="D4C8E6"/>
            </w:tcBorders>
            <w:vAlign w:val="bottom"/>
          </w:tcPr>
          <w:p w14:paraId="397E5C83" w14:textId="6BC5B8CE" w:rsidR="00B62724" w:rsidRPr="00B536B3" w:rsidRDefault="00B62724" w:rsidP="00A1478A">
            <w:pPr>
              <w:autoSpaceDE w:val="0"/>
              <w:autoSpaceDN w:val="0"/>
              <w:adjustRightInd w:val="0"/>
              <w:spacing w:before="200" w:line="180" w:lineRule="exact"/>
              <w:jc w:val="right"/>
              <w:rPr>
                <w:rFonts w:ascii="Myriad Pro Cond" w:hAnsi="Myriad Pro Cond"/>
                <w:color w:val="4C4C4C"/>
                <w:sz w:val="16"/>
                <w:szCs w:val="16"/>
                <w:lang w:val="en-GB"/>
              </w:rPr>
            </w:pPr>
            <w:r w:rsidRPr="0028771A">
              <w:rPr>
                <w:rFonts w:ascii="Myriad Pro Cond" w:hAnsi="Myriad Pro Cond"/>
                <w:sz w:val="16"/>
                <w:szCs w:val="16"/>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2A876E3A" w14:textId="7167E30D" w:rsidR="00B62724" w:rsidRPr="00B536B3" w:rsidRDefault="00B62724" w:rsidP="00B62724">
            <w:pPr>
              <w:autoSpaceDE w:val="0"/>
              <w:autoSpaceDN w:val="0"/>
              <w:adjustRightInd w:val="0"/>
              <w:spacing w:before="200" w:line="180" w:lineRule="exact"/>
              <w:rPr>
                <w:rFonts w:ascii="Myriad Pro Cond" w:hAnsi="Myriad Pro Cond"/>
                <w:color w:val="4C4C4C"/>
                <w:sz w:val="16"/>
                <w:szCs w:val="16"/>
                <w:lang w:val="en-AU"/>
              </w:rPr>
            </w:pPr>
            <w:r w:rsidRPr="00B536B3">
              <w:rPr>
                <w:rFonts w:ascii="Myriad Pro Cond" w:hAnsi="Myriad Pro Cond"/>
                <w:color w:val="4C4C4C"/>
                <w:sz w:val="16"/>
                <w:szCs w:val="16"/>
                <w:lang w:val="en-GB"/>
              </w:rPr>
              <w:t>Municipal wastewater discharged per capita in dam</w:t>
            </w:r>
            <w:r w:rsidRPr="00B536B3">
              <w:rPr>
                <w:rFonts w:ascii="Myriad Pro Cond" w:hAnsi="Myriad Pro Cond"/>
                <w:color w:val="4C4C4C"/>
                <w:sz w:val="16"/>
                <w:szCs w:val="16"/>
                <w:vertAlign w:val="superscript"/>
                <w:lang w:val="en-GB"/>
              </w:rPr>
              <w:t>3</w:t>
            </w:r>
          </w:p>
        </w:tc>
        <w:tc>
          <w:tcPr>
            <w:tcW w:w="199" w:type="pct"/>
            <w:tcBorders>
              <w:top w:val="single" w:sz="4" w:space="0" w:color="D4C8E6"/>
              <w:left w:val="single" w:sz="4" w:space="0" w:color="D4C8E6"/>
              <w:bottom w:val="single" w:sz="4" w:space="0" w:color="D4C8E6"/>
              <w:right w:val="nil"/>
            </w:tcBorders>
            <w:vAlign w:val="bottom"/>
          </w:tcPr>
          <w:p w14:paraId="0D0A3F14" w14:textId="387FE5F0" w:rsidR="00B62724" w:rsidRPr="00B536B3" w:rsidRDefault="00B62724" w:rsidP="00B62724">
            <w:pPr>
              <w:autoSpaceDE w:val="0"/>
              <w:autoSpaceDN w:val="0"/>
              <w:adjustRightInd w:val="0"/>
              <w:spacing w:before="200" w:line="180" w:lineRule="exact"/>
              <w:jc w:val="right"/>
              <w:rPr>
                <w:rFonts w:ascii="Myriad Pro Cond" w:hAnsi="Myriad Pro Cond"/>
                <w:color w:val="4C4C4C"/>
                <w:sz w:val="16"/>
                <w:szCs w:val="16"/>
                <w:lang w:val="en-GB"/>
              </w:rPr>
            </w:pPr>
            <w:r w:rsidRPr="00B536B3">
              <w:rPr>
                <w:rFonts w:ascii="Myriad Pro Cond" w:hAnsi="Myriad Pro Cond"/>
                <w:color w:val="4C4C4C"/>
                <w:sz w:val="16"/>
                <w:szCs w:val="16"/>
                <w:lang w:val="en-GB"/>
              </w:rPr>
              <w:t>3</w:t>
            </w:r>
          </w:p>
        </w:tc>
      </w:tr>
      <w:tr w:rsidR="00B62724" w:rsidRPr="00B649FB" w14:paraId="4A8CD3A2" w14:textId="5D22A480" w:rsidTr="00D24DD0">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6EE0559" w14:textId="4BA11908"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color w:val="000000" w:themeColor="text1"/>
                <w:sz w:val="16"/>
                <w:szCs w:val="16"/>
              </w:rPr>
              <w:t>39,3</w:t>
            </w:r>
          </w:p>
        </w:tc>
        <w:tc>
          <w:tcPr>
            <w:tcW w:w="426" w:type="pct"/>
            <w:tcBorders>
              <w:top w:val="single" w:sz="4" w:space="0" w:color="D4C8E6"/>
              <w:left w:val="single" w:sz="4" w:space="0" w:color="D4C8E6"/>
              <w:bottom w:val="single" w:sz="4" w:space="0" w:color="D4C8E6"/>
              <w:right w:val="single" w:sz="4" w:space="0" w:color="D4C8E6"/>
            </w:tcBorders>
            <w:vAlign w:val="bottom"/>
          </w:tcPr>
          <w:p w14:paraId="444FF03D" w14:textId="7B204386"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color w:val="000000" w:themeColor="text1"/>
                <w:sz w:val="16"/>
                <w:szCs w:val="16"/>
              </w:rPr>
              <w:t>44,2</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9C023E2" w14:textId="58EE1ABF" w:rsidR="00B62724" w:rsidRPr="0028771A" w:rsidRDefault="00B62724" w:rsidP="00B62724">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45,3</w:t>
            </w:r>
          </w:p>
        </w:tc>
        <w:tc>
          <w:tcPr>
            <w:tcW w:w="426" w:type="pct"/>
            <w:tcBorders>
              <w:top w:val="single" w:sz="4" w:space="0" w:color="D4C8E6"/>
              <w:left w:val="single" w:sz="4" w:space="0" w:color="D4C8E6"/>
              <w:bottom w:val="single" w:sz="4" w:space="0" w:color="D4C8E6"/>
              <w:right w:val="single" w:sz="4" w:space="0" w:color="D4C8E6"/>
            </w:tcBorders>
            <w:vAlign w:val="bottom"/>
          </w:tcPr>
          <w:p w14:paraId="7A22BA97" w14:textId="32A2B578" w:rsidR="00B62724" w:rsidRPr="0028771A" w:rsidRDefault="00A1478A" w:rsidP="00B62724">
            <w:pPr>
              <w:spacing w:before="200" w:line="180" w:lineRule="exact"/>
              <w:jc w:val="right"/>
              <w:rPr>
                <w:rFonts w:ascii="Myriad Pro Cond" w:hAnsi="Myriad Pro Cond"/>
                <w:bCs/>
                <w:color w:val="000000" w:themeColor="text1"/>
                <w:sz w:val="16"/>
                <w:szCs w:val="16"/>
                <w:lang w:val="en-AU"/>
              </w:rPr>
            </w:pPr>
            <w:r>
              <w:rPr>
                <w:rFonts w:ascii="Myriad Pro Cond" w:hAnsi="Myriad Pro Cond"/>
                <w:bCs/>
                <w:color w:val="000000" w:themeColor="text1"/>
                <w:sz w:val="16"/>
                <w:szCs w:val="16"/>
                <w:lang w:val="en-AU"/>
              </w:rPr>
              <w:t>44,5</w:t>
            </w:r>
          </w:p>
        </w:tc>
        <w:tc>
          <w:tcPr>
            <w:tcW w:w="427" w:type="pct"/>
            <w:tcBorders>
              <w:top w:val="single" w:sz="4" w:space="0" w:color="D4C8E6"/>
              <w:left w:val="single" w:sz="4" w:space="0" w:color="D4C8E6"/>
              <w:bottom w:val="single" w:sz="4" w:space="0" w:color="D4C8E6"/>
              <w:right w:val="single" w:sz="4" w:space="0" w:color="D4C8E6"/>
            </w:tcBorders>
            <w:vAlign w:val="bottom"/>
          </w:tcPr>
          <w:p w14:paraId="5BE0A687" w14:textId="1B4FB791" w:rsidR="00B62724" w:rsidRPr="00B536B3" w:rsidRDefault="00B62724" w:rsidP="00A1478A">
            <w:pPr>
              <w:spacing w:before="200" w:line="180" w:lineRule="exact"/>
              <w:jc w:val="right"/>
              <w:rPr>
                <w:rFonts w:ascii="Myriad Pro Cond" w:hAnsi="Myriad Pro Cond"/>
                <w:color w:val="4C4C4C"/>
                <w:sz w:val="16"/>
                <w:szCs w:val="16"/>
                <w:lang w:val="en-AU"/>
              </w:rPr>
            </w:pPr>
            <w:r w:rsidRPr="0028771A">
              <w:rPr>
                <w:rFonts w:ascii="Myriad Pro Cond" w:hAnsi="Myriad Pro Cond"/>
                <w:sz w:val="16"/>
                <w:szCs w:val="16"/>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6B2D7921" w14:textId="3FAFF1EB" w:rsidR="00B62724" w:rsidRPr="00B536B3" w:rsidRDefault="00B62724" w:rsidP="00B62724">
            <w:pPr>
              <w:spacing w:before="200" w:line="180" w:lineRule="exact"/>
              <w:rPr>
                <w:rFonts w:ascii="Myriad Pro Cond" w:hAnsi="Myriad Pro Cond"/>
                <w:color w:val="4C4C4C"/>
                <w:sz w:val="16"/>
                <w:szCs w:val="16"/>
                <w:lang w:val="en-AU"/>
              </w:rPr>
            </w:pPr>
            <w:r w:rsidRPr="00B536B3">
              <w:rPr>
                <w:rFonts w:ascii="Myriad Pro Cond" w:hAnsi="Myriad Pro Cond"/>
                <w:color w:val="4C4C4C"/>
                <w:sz w:val="16"/>
                <w:szCs w:val="16"/>
                <w:lang w:val="en-AU"/>
              </w:rPr>
              <w:t>Share of municipal waste collected separately in total municipal waste in %</w:t>
            </w:r>
          </w:p>
        </w:tc>
        <w:tc>
          <w:tcPr>
            <w:tcW w:w="199" w:type="pct"/>
            <w:tcBorders>
              <w:top w:val="single" w:sz="4" w:space="0" w:color="D4C8E6"/>
              <w:left w:val="single" w:sz="4" w:space="0" w:color="D4C8E6"/>
              <w:bottom w:val="single" w:sz="4" w:space="0" w:color="D4C8E6"/>
              <w:right w:val="nil"/>
            </w:tcBorders>
            <w:vAlign w:val="bottom"/>
          </w:tcPr>
          <w:p w14:paraId="150DB239" w14:textId="5A3D975C" w:rsidR="00B62724" w:rsidRPr="00B536B3" w:rsidRDefault="00B62724" w:rsidP="00B62724">
            <w:pPr>
              <w:spacing w:before="200" w:line="180" w:lineRule="exact"/>
              <w:jc w:val="right"/>
              <w:rPr>
                <w:rFonts w:ascii="Myriad Pro Cond" w:hAnsi="Myriad Pro Cond"/>
                <w:color w:val="4C4C4C"/>
                <w:sz w:val="16"/>
                <w:szCs w:val="16"/>
              </w:rPr>
            </w:pPr>
            <w:r w:rsidRPr="00B536B3">
              <w:rPr>
                <w:rFonts w:ascii="Myriad Pro Cond" w:hAnsi="Myriad Pro Cond"/>
                <w:color w:val="4C4C4C"/>
                <w:sz w:val="16"/>
                <w:szCs w:val="16"/>
              </w:rPr>
              <w:t>4</w:t>
            </w:r>
          </w:p>
        </w:tc>
      </w:tr>
      <w:tr w:rsidR="00B62724" w:rsidRPr="00B649FB" w14:paraId="0C942AF1" w14:textId="497AE184" w:rsidTr="00B62724">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CADA31E" w14:textId="10741E1C" w:rsidR="00B62724" w:rsidRPr="0028771A" w:rsidRDefault="00B62724" w:rsidP="00C72C44">
            <w:pPr>
              <w:spacing w:before="200" w:line="180" w:lineRule="exact"/>
              <w:jc w:val="right"/>
              <w:rPr>
                <w:rFonts w:ascii="Myriad Pro Cond" w:hAnsi="Myriad Pro Cond"/>
                <w:sz w:val="16"/>
                <w:szCs w:val="16"/>
              </w:rPr>
            </w:pPr>
            <w:r w:rsidRPr="0028771A">
              <w:rPr>
                <w:rFonts w:ascii="Myriad Pro Cond" w:hAnsi="Myriad Pro Cond"/>
                <w:sz w:val="16"/>
                <w:szCs w:val="16"/>
              </w:rPr>
              <w:t>-2,5</w:t>
            </w:r>
          </w:p>
        </w:tc>
        <w:tc>
          <w:tcPr>
            <w:tcW w:w="426" w:type="pct"/>
            <w:tcBorders>
              <w:top w:val="single" w:sz="4" w:space="0" w:color="D4C8E6"/>
              <w:left w:val="single" w:sz="4" w:space="0" w:color="D4C8E6"/>
              <w:bottom w:val="single" w:sz="4" w:space="0" w:color="D4C8E6"/>
              <w:right w:val="single" w:sz="4" w:space="0" w:color="D4C8E6"/>
            </w:tcBorders>
            <w:vAlign w:val="bottom"/>
          </w:tcPr>
          <w:p w14:paraId="4C577B48" w14:textId="32487AC8" w:rsidR="00B62724" w:rsidRPr="0028771A" w:rsidRDefault="00B62724" w:rsidP="00C72C44">
            <w:pPr>
              <w:spacing w:before="200" w:line="180" w:lineRule="exact"/>
              <w:jc w:val="right"/>
              <w:rPr>
                <w:rFonts w:ascii="Myriad Pro Cond" w:hAnsi="Myriad Pro Cond"/>
                <w:sz w:val="16"/>
                <w:szCs w:val="16"/>
              </w:rPr>
            </w:pPr>
            <w:r w:rsidRPr="0028771A">
              <w:rPr>
                <w:rFonts w:ascii="Myriad Pro Cond" w:hAnsi="Myriad Pro Cond"/>
                <w:color w:val="262626"/>
                <w:sz w:val="16"/>
                <w:szCs w:val="16"/>
              </w:rPr>
              <w:t>-</w:t>
            </w:r>
            <w:r w:rsidR="00CD614E">
              <w:rPr>
                <w:rFonts w:ascii="Myriad Pro Cond" w:hAnsi="Myriad Pro Cond"/>
                <w:color w:val="262626"/>
                <w:sz w:val="16"/>
                <w:szCs w:val="16"/>
              </w:rPr>
              <w:t>5,0</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3215AA3" w14:textId="544A820C" w:rsidR="00B62724" w:rsidRPr="0028771A" w:rsidRDefault="00B62724" w:rsidP="00C72C44">
            <w:pPr>
              <w:spacing w:before="200" w:line="180" w:lineRule="exact"/>
              <w:jc w:val="right"/>
              <w:rPr>
                <w:rFonts w:ascii="Myriad Pro Cond" w:hAnsi="Myriad Pro Cond"/>
                <w:sz w:val="16"/>
                <w:szCs w:val="16"/>
              </w:rPr>
            </w:pPr>
            <w:r w:rsidRPr="0028771A">
              <w:rPr>
                <w:rFonts w:ascii="Myriad Pro Cond" w:hAnsi="Myriad Pro Cond"/>
                <w:color w:val="262626"/>
                <w:sz w:val="16"/>
                <w:szCs w:val="16"/>
              </w:rPr>
              <w:t>-7,</w:t>
            </w:r>
            <w:r w:rsidR="00CD614E">
              <w:rPr>
                <w:rFonts w:ascii="Myriad Pro Cond" w:hAnsi="Myriad Pro Cond"/>
                <w:color w:val="262626"/>
                <w:sz w:val="16"/>
                <w:szCs w:val="16"/>
              </w:rPr>
              <w:t>2</w:t>
            </w:r>
          </w:p>
        </w:tc>
        <w:tc>
          <w:tcPr>
            <w:tcW w:w="426" w:type="pct"/>
            <w:tcBorders>
              <w:top w:val="single" w:sz="4" w:space="0" w:color="D4C8E6"/>
              <w:left w:val="single" w:sz="4" w:space="0" w:color="D4C8E6"/>
              <w:bottom w:val="single" w:sz="4" w:space="0" w:color="D4C8E6"/>
              <w:right w:val="single" w:sz="4" w:space="0" w:color="D4C8E6"/>
            </w:tcBorders>
            <w:vAlign w:val="bottom"/>
          </w:tcPr>
          <w:p w14:paraId="0BD9421A" w14:textId="6711261E" w:rsidR="00B62724" w:rsidRPr="0028771A" w:rsidRDefault="00B62724" w:rsidP="00C72C44">
            <w:pPr>
              <w:spacing w:before="200" w:line="180" w:lineRule="exact"/>
              <w:jc w:val="right"/>
              <w:rPr>
                <w:rFonts w:ascii="Myriad Pro Cond" w:hAnsi="Myriad Pro Cond"/>
                <w:color w:val="262626"/>
                <w:sz w:val="16"/>
                <w:szCs w:val="16"/>
              </w:rPr>
            </w:pPr>
            <w:r>
              <w:rPr>
                <w:rFonts w:ascii="Myriad Pro Cond" w:hAnsi="Myriad Pro Cond"/>
                <w:color w:val="262626"/>
                <w:sz w:val="16"/>
                <w:szCs w:val="16"/>
              </w:rPr>
              <w:t>-5,8</w:t>
            </w:r>
          </w:p>
        </w:tc>
        <w:tc>
          <w:tcPr>
            <w:tcW w:w="427" w:type="pct"/>
            <w:tcBorders>
              <w:top w:val="single" w:sz="4" w:space="0" w:color="D4C8E6"/>
              <w:left w:val="single" w:sz="4" w:space="0" w:color="D4C8E6"/>
              <w:bottom w:val="single" w:sz="4" w:space="0" w:color="D4C8E6"/>
              <w:right w:val="single" w:sz="4" w:space="0" w:color="D4C8E6"/>
            </w:tcBorders>
          </w:tcPr>
          <w:p w14:paraId="36D08D23" w14:textId="7FC46211" w:rsidR="00B62724" w:rsidRPr="00B536B3" w:rsidRDefault="00CD614E" w:rsidP="00A1478A">
            <w:pPr>
              <w:spacing w:before="200" w:line="180" w:lineRule="exact"/>
              <w:jc w:val="right"/>
              <w:rPr>
                <w:rFonts w:ascii="Myriad Pro Cond" w:hAnsi="Myriad Pro Cond"/>
                <w:color w:val="4C4C4C"/>
                <w:sz w:val="16"/>
                <w:szCs w:val="16"/>
              </w:rPr>
            </w:pPr>
            <w:r>
              <w:rPr>
                <w:rFonts w:ascii="Myriad Pro Cond" w:hAnsi="Myriad Pro Cond"/>
                <w:color w:val="4C4C4C"/>
                <w:sz w:val="16"/>
                <w:szCs w:val="16"/>
              </w:rPr>
              <w:t>-5,6</w:t>
            </w:r>
          </w:p>
        </w:tc>
        <w:tc>
          <w:tcPr>
            <w:tcW w:w="2670" w:type="pct"/>
            <w:tcBorders>
              <w:top w:val="single" w:sz="4" w:space="0" w:color="D4C8E6"/>
              <w:left w:val="single" w:sz="4" w:space="0" w:color="D4C8E6"/>
              <w:bottom w:val="single" w:sz="4" w:space="0" w:color="D4C8E6"/>
              <w:right w:val="single" w:sz="4" w:space="0" w:color="D4C8E6"/>
            </w:tcBorders>
            <w:vAlign w:val="bottom"/>
          </w:tcPr>
          <w:p w14:paraId="419F051E" w14:textId="546160EF" w:rsidR="00B62724" w:rsidRPr="00B536B3" w:rsidRDefault="00B62724" w:rsidP="00C72C44">
            <w:pPr>
              <w:spacing w:before="200" w:line="180" w:lineRule="exact"/>
              <w:rPr>
                <w:rFonts w:ascii="Myriad Pro Cond" w:hAnsi="Myriad Pro Cond"/>
                <w:color w:val="4C4C4C"/>
                <w:sz w:val="16"/>
                <w:szCs w:val="16"/>
              </w:rPr>
            </w:pPr>
            <w:r w:rsidRPr="00B536B3">
              <w:rPr>
                <w:rFonts w:ascii="Myriad Pro Cond" w:hAnsi="Myriad Pro Cond"/>
                <w:color w:val="4C4C4C"/>
                <w:sz w:val="16"/>
                <w:szCs w:val="16"/>
              </w:rPr>
              <w:t xml:space="preserve">Natural </w:t>
            </w:r>
            <w:proofErr w:type="spellStart"/>
            <w:r w:rsidRPr="00B536B3">
              <w:rPr>
                <w:rFonts w:ascii="Myriad Pro Cond" w:hAnsi="Myriad Pro Cond"/>
                <w:color w:val="4C4C4C"/>
                <w:sz w:val="16"/>
                <w:szCs w:val="16"/>
              </w:rPr>
              <w:t>increase</w:t>
            </w:r>
            <w:proofErr w:type="spellEnd"/>
            <w:r w:rsidRPr="00B536B3">
              <w:rPr>
                <w:rFonts w:ascii="Myriad Pro Cond" w:hAnsi="Myriad Pro Cond"/>
                <w:color w:val="4C4C4C"/>
                <w:sz w:val="16"/>
                <w:szCs w:val="16"/>
              </w:rPr>
              <w:t xml:space="preserve"> per 1,000 </w:t>
            </w:r>
            <w:proofErr w:type="spellStart"/>
            <w:r w:rsidRPr="00B536B3">
              <w:rPr>
                <w:rFonts w:ascii="Myriad Pro Cond" w:hAnsi="Myriad Pro Cond"/>
                <w:color w:val="4C4C4C"/>
                <w:sz w:val="16"/>
                <w:szCs w:val="16"/>
              </w:rPr>
              <w:t>population</w:t>
            </w:r>
            <w:proofErr w:type="spellEnd"/>
          </w:p>
        </w:tc>
        <w:tc>
          <w:tcPr>
            <w:tcW w:w="199" w:type="pct"/>
            <w:tcBorders>
              <w:top w:val="single" w:sz="4" w:space="0" w:color="D4C8E6"/>
              <w:left w:val="single" w:sz="4" w:space="0" w:color="D4C8E6"/>
              <w:bottom w:val="single" w:sz="4" w:space="0" w:color="D4C8E6"/>
              <w:right w:val="nil"/>
            </w:tcBorders>
            <w:vAlign w:val="bottom"/>
          </w:tcPr>
          <w:p w14:paraId="0A2A5042" w14:textId="5F964058" w:rsidR="00B62724" w:rsidRPr="00B536B3" w:rsidRDefault="00B62724" w:rsidP="00C72C44">
            <w:pPr>
              <w:spacing w:before="200" w:line="180" w:lineRule="exact"/>
              <w:jc w:val="right"/>
              <w:rPr>
                <w:rFonts w:ascii="Myriad Pro Cond" w:hAnsi="Myriad Pro Cond"/>
                <w:color w:val="4C4C4C"/>
                <w:sz w:val="16"/>
                <w:szCs w:val="16"/>
              </w:rPr>
            </w:pPr>
            <w:r w:rsidRPr="00B536B3">
              <w:rPr>
                <w:rFonts w:ascii="Myriad Pro Cond" w:hAnsi="Myriad Pro Cond"/>
                <w:color w:val="4C4C4C"/>
                <w:sz w:val="16"/>
                <w:szCs w:val="16"/>
              </w:rPr>
              <w:t>5</w:t>
            </w:r>
          </w:p>
        </w:tc>
      </w:tr>
      <w:tr w:rsidR="00B62724" w:rsidRPr="00B649FB" w14:paraId="4A377C06" w14:textId="1455BC83" w:rsidTr="00B62724">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6DAB5A5" w14:textId="4BC1A64D" w:rsidR="00B62724" w:rsidRPr="0028771A" w:rsidRDefault="00B62724" w:rsidP="00C72C44">
            <w:pPr>
              <w:spacing w:before="200" w:line="180" w:lineRule="exact"/>
              <w:jc w:val="right"/>
              <w:rPr>
                <w:rFonts w:ascii="Myriad Pro Cond" w:hAnsi="Myriad Pro Cond"/>
                <w:sz w:val="16"/>
                <w:szCs w:val="16"/>
              </w:rPr>
            </w:pPr>
            <w:r w:rsidRPr="0028771A">
              <w:rPr>
                <w:rFonts w:ascii="Myriad Pro Cond" w:hAnsi="Myriad Pro Cond"/>
                <w:sz w:val="16"/>
                <w:szCs w:val="16"/>
              </w:rPr>
              <w:t>9,0</w:t>
            </w:r>
          </w:p>
        </w:tc>
        <w:tc>
          <w:tcPr>
            <w:tcW w:w="426" w:type="pct"/>
            <w:tcBorders>
              <w:top w:val="single" w:sz="4" w:space="0" w:color="D4C8E6"/>
              <w:left w:val="single" w:sz="4" w:space="0" w:color="D4C8E6"/>
              <w:bottom w:val="single" w:sz="4" w:space="0" w:color="D4C8E6"/>
              <w:right w:val="single" w:sz="4" w:space="0" w:color="D4C8E6"/>
            </w:tcBorders>
            <w:vAlign w:val="bottom"/>
          </w:tcPr>
          <w:p w14:paraId="7F774052" w14:textId="2AF45EE6" w:rsidR="00B62724" w:rsidRPr="0028771A" w:rsidRDefault="00B62724" w:rsidP="00C72C44">
            <w:pPr>
              <w:spacing w:before="200" w:line="180" w:lineRule="exact"/>
              <w:jc w:val="right"/>
              <w:rPr>
                <w:rFonts w:ascii="Myriad Pro Cond" w:hAnsi="Myriad Pro Cond"/>
                <w:sz w:val="16"/>
                <w:szCs w:val="16"/>
              </w:rPr>
            </w:pPr>
            <w:r w:rsidRPr="0028771A">
              <w:rPr>
                <w:rFonts w:ascii="Myriad Pro Cond" w:hAnsi="Myriad Pro Cond"/>
                <w:color w:val="262626"/>
                <w:sz w:val="16"/>
                <w:szCs w:val="16"/>
              </w:rPr>
              <w:t>8,</w:t>
            </w:r>
            <w:r w:rsidR="00CD614E">
              <w:rPr>
                <w:rFonts w:ascii="Myriad Pro Cond" w:hAnsi="Myriad Pro Cond"/>
                <w:color w:val="262626"/>
                <w:sz w:val="16"/>
                <w:szCs w:val="16"/>
              </w:rPr>
              <w:t>6</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CEB91A3" w14:textId="45629D33" w:rsidR="00B62724" w:rsidRPr="0028771A" w:rsidRDefault="00B62724" w:rsidP="00C72C44">
            <w:pPr>
              <w:spacing w:before="200" w:line="180" w:lineRule="exact"/>
              <w:jc w:val="right"/>
              <w:rPr>
                <w:rFonts w:ascii="Myriad Pro Cond" w:hAnsi="Myriad Pro Cond"/>
                <w:sz w:val="16"/>
                <w:szCs w:val="16"/>
              </w:rPr>
            </w:pPr>
            <w:r w:rsidRPr="0028771A">
              <w:rPr>
                <w:rFonts w:ascii="Myriad Pro Cond" w:hAnsi="Myriad Pro Cond"/>
                <w:color w:val="262626"/>
                <w:sz w:val="16"/>
                <w:szCs w:val="16"/>
              </w:rPr>
              <w:t>7,</w:t>
            </w:r>
            <w:r w:rsidR="00CD614E">
              <w:rPr>
                <w:rFonts w:ascii="Myriad Pro Cond" w:hAnsi="Myriad Pro Cond"/>
                <w:color w:val="262626"/>
                <w:sz w:val="16"/>
                <w:szCs w:val="16"/>
              </w:rPr>
              <w:t>9</w:t>
            </w:r>
          </w:p>
        </w:tc>
        <w:tc>
          <w:tcPr>
            <w:tcW w:w="426" w:type="pct"/>
            <w:tcBorders>
              <w:top w:val="single" w:sz="4" w:space="0" w:color="D4C8E6"/>
              <w:left w:val="single" w:sz="4" w:space="0" w:color="D4C8E6"/>
              <w:bottom w:val="single" w:sz="4" w:space="0" w:color="D4C8E6"/>
              <w:right w:val="single" w:sz="4" w:space="0" w:color="D4C8E6"/>
            </w:tcBorders>
            <w:vAlign w:val="bottom"/>
          </w:tcPr>
          <w:p w14:paraId="57F0DB16" w14:textId="6A5FD2BF" w:rsidR="00B62724" w:rsidRPr="0028771A" w:rsidRDefault="00B62724" w:rsidP="00C72C44">
            <w:pPr>
              <w:spacing w:before="200" w:line="180" w:lineRule="exact"/>
              <w:jc w:val="right"/>
              <w:rPr>
                <w:rFonts w:ascii="Myriad Pro Cond" w:hAnsi="Myriad Pro Cond"/>
                <w:color w:val="262626"/>
                <w:sz w:val="16"/>
                <w:szCs w:val="16"/>
              </w:rPr>
            </w:pPr>
            <w:r>
              <w:rPr>
                <w:rFonts w:ascii="Myriad Pro Cond" w:hAnsi="Myriad Pro Cond"/>
                <w:color w:val="262626"/>
                <w:sz w:val="16"/>
                <w:szCs w:val="16"/>
              </w:rPr>
              <w:t>7,</w:t>
            </w:r>
            <w:r w:rsidR="00CD614E">
              <w:rPr>
                <w:rFonts w:ascii="Myriad Pro Cond" w:hAnsi="Myriad Pro Cond"/>
                <w:color w:val="262626"/>
                <w:sz w:val="16"/>
                <w:szCs w:val="16"/>
              </w:rPr>
              <w:t>3</w:t>
            </w:r>
          </w:p>
        </w:tc>
        <w:tc>
          <w:tcPr>
            <w:tcW w:w="427" w:type="pct"/>
            <w:tcBorders>
              <w:top w:val="single" w:sz="4" w:space="0" w:color="D4C8E6"/>
              <w:left w:val="single" w:sz="4" w:space="0" w:color="D4C8E6"/>
              <w:bottom w:val="single" w:sz="4" w:space="0" w:color="D4C8E6"/>
              <w:right w:val="single" w:sz="4" w:space="0" w:color="D4C8E6"/>
            </w:tcBorders>
          </w:tcPr>
          <w:p w14:paraId="53DA94BE" w14:textId="6B9C1BE1" w:rsidR="00B62724" w:rsidRPr="00B536B3" w:rsidRDefault="00CD614E" w:rsidP="00A1478A">
            <w:pPr>
              <w:spacing w:before="200" w:line="180" w:lineRule="exact"/>
              <w:jc w:val="right"/>
              <w:rPr>
                <w:rFonts w:ascii="Myriad Pro Cond" w:hAnsi="Myriad Pro Cond"/>
                <w:color w:val="4C4C4C"/>
                <w:sz w:val="16"/>
                <w:szCs w:val="16"/>
              </w:rPr>
            </w:pPr>
            <w:r>
              <w:rPr>
                <w:rFonts w:ascii="Myriad Pro Cond" w:hAnsi="Myriad Pro Cond"/>
                <w:color w:val="4C4C4C"/>
                <w:sz w:val="16"/>
                <w:szCs w:val="16"/>
              </w:rPr>
              <w:t>6,4</w:t>
            </w:r>
          </w:p>
        </w:tc>
        <w:tc>
          <w:tcPr>
            <w:tcW w:w="2670" w:type="pct"/>
            <w:tcBorders>
              <w:top w:val="single" w:sz="4" w:space="0" w:color="D4C8E6"/>
              <w:left w:val="single" w:sz="4" w:space="0" w:color="D4C8E6"/>
              <w:bottom w:val="single" w:sz="4" w:space="0" w:color="D4C8E6"/>
              <w:right w:val="single" w:sz="4" w:space="0" w:color="D4C8E6"/>
            </w:tcBorders>
            <w:vAlign w:val="bottom"/>
          </w:tcPr>
          <w:p w14:paraId="143ED9D5" w14:textId="79C34929" w:rsidR="00B62724" w:rsidRPr="00B536B3" w:rsidRDefault="00B62724" w:rsidP="00C72C44">
            <w:pPr>
              <w:spacing w:before="200" w:line="180" w:lineRule="exact"/>
              <w:rPr>
                <w:rFonts w:ascii="Myriad Pro Cond" w:hAnsi="Myriad Pro Cond"/>
                <w:color w:val="4C4C4C"/>
                <w:sz w:val="16"/>
                <w:szCs w:val="16"/>
              </w:rPr>
            </w:pPr>
            <w:r w:rsidRPr="00B536B3">
              <w:rPr>
                <w:rFonts w:ascii="Myriad Pro Cond" w:hAnsi="Myriad Pro Cond"/>
                <w:color w:val="4C4C4C"/>
                <w:sz w:val="16"/>
                <w:szCs w:val="16"/>
              </w:rPr>
              <w:t xml:space="preserve">Live </w:t>
            </w:r>
            <w:proofErr w:type="spellStart"/>
            <w:r w:rsidRPr="00B536B3">
              <w:rPr>
                <w:rFonts w:ascii="Myriad Pro Cond" w:hAnsi="Myriad Pro Cond"/>
                <w:color w:val="4C4C4C"/>
                <w:sz w:val="16"/>
                <w:szCs w:val="16"/>
              </w:rPr>
              <w:t>births</w:t>
            </w:r>
            <w:proofErr w:type="spellEnd"/>
            <w:r w:rsidRPr="00B536B3">
              <w:rPr>
                <w:rFonts w:ascii="Myriad Pro Cond" w:hAnsi="Myriad Pro Cond"/>
                <w:color w:val="4C4C4C"/>
                <w:sz w:val="16"/>
                <w:szCs w:val="16"/>
              </w:rPr>
              <w:t xml:space="preserve"> per 1,000 </w:t>
            </w:r>
            <w:proofErr w:type="spellStart"/>
            <w:r w:rsidRPr="00B536B3">
              <w:rPr>
                <w:rFonts w:ascii="Myriad Pro Cond" w:hAnsi="Myriad Pro Cond"/>
                <w:color w:val="4C4C4C"/>
                <w:sz w:val="16"/>
                <w:szCs w:val="16"/>
              </w:rPr>
              <w:t>population</w:t>
            </w:r>
            <w:proofErr w:type="spellEnd"/>
          </w:p>
        </w:tc>
        <w:tc>
          <w:tcPr>
            <w:tcW w:w="199" w:type="pct"/>
            <w:tcBorders>
              <w:top w:val="single" w:sz="4" w:space="0" w:color="D4C8E6"/>
              <w:left w:val="single" w:sz="4" w:space="0" w:color="D4C8E6"/>
              <w:bottom w:val="single" w:sz="4" w:space="0" w:color="D4C8E6"/>
              <w:right w:val="nil"/>
            </w:tcBorders>
            <w:vAlign w:val="bottom"/>
          </w:tcPr>
          <w:p w14:paraId="382D9A79" w14:textId="222F5918" w:rsidR="00B62724" w:rsidRPr="00B536B3" w:rsidRDefault="00B62724" w:rsidP="00C72C44">
            <w:pPr>
              <w:spacing w:before="200" w:line="180" w:lineRule="exact"/>
              <w:jc w:val="right"/>
              <w:rPr>
                <w:rFonts w:ascii="Myriad Pro Cond" w:hAnsi="Myriad Pro Cond"/>
                <w:color w:val="4C4C4C"/>
                <w:sz w:val="16"/>
                <w:szCs w:val="16"/>
              </w:rPr>
            </w:pPr>
            <w:r w:rsidRPr="00B536B3">
              <w:rPr>
                <w:rFonts w:ascii="Myriad Pro Cond" w:hAnsi="Myriad Pro Cond"/>
                <w:color w:val="4C4C4C"/>
                <w:sz w:val="16"/>
                <w:szCs w:val="16"/>
              </w:rPr>
              <w:t>6</w:t>
            </w:r>
          </w:p>
        </w:tc>
      </w:tr>
      <w:tr w:rsidR="00B62724" w:rsidRPr="00B649FB" w14:paraId="6C83EFFB" w14:textId="488BE63A" w:rsidTr="00B62724">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AC7D237" w14:textId="79EE097F" w:rsidR="00B62724" w:rsidRPr="0028771A" w:rsidRDefault="00B62724" w:rsidP="00C72C44">
            <w:pPr>
              <w:spacing w:before="200" w:line="180" w:lineRule="exact"/>
              <w:jc w:val="right"/>
              <w:rPr>
                <w:rFonts w:ascii="Myriad Pro Cond" w:hAnsi="Myriad Pro Cond"/>
                <w:sz w:val="16"/>
                <w:szCs w:val="16"/>
              </w:rPr>
            </w:pPr>
            <w:r w:rsidRPr="0028771A">
              <w:rPr>
                <w:rFonts w:ascii="Myriad Pro Cond" w:hAnsi="Myriad Pro Cond"/>
                <w:sz w:val="16"/>
                <w:szCs w:val="16"/>
              </w:rPr>
              <w:t>-1,0</w:t>
            </w:r>
          </w:p>
        </w:tc>
        <w:tc>
          <w:tcPr>
            <w:tcW w:w="426" w:type="pct"/>
            <w:tcBorders>
              <w:top w:val="single" w:sz="4" w:space="0" w:color="D4C8E6"/>
              <w:left w:val="single" w:sz="4" w:space="0" w:color="D4C8E6"/>
              <w:bottom w:val="single" w:sz="4" w:space="0" w:color="D4C8E6"/>
              <w:right w:val="single" w:sz="4" w:space="0" w:color="D4C8E6"/>
            </w:tcBorders>
            <w:vAlign w:val="bottom"/>
          </w:tcPr>
          <w:p w14:paraId="7ED836BB" w14:textId="637FF67E" w:rsidR="00B62724" w:rsidRPr="0028771A" w:rsidRDefault="00B62724" w:rsidP="00C72C44">
            <w:pPr>
              <w:spacing w:before="200" w:line="180" w:lineRule="exact"/>
              <w:jc w:val="right"/>
              <w:rPr>
                <w:rFonts w:ascii="Myriad Pro Cond" w:hAnsi="Myriad Pro Cond"/>
                <w:sz w:val="16"/>
                <w:szCs w:val="16"/>
              </w:rPr>
            </w:pPr>
            <w:r w:rsidRPr="0028771A">
              <w:rPr>
                <w:rFonts w:ascii="Myriad Pro Cond" w:hAnsi="Myriad Pro Cond"/>
                <w:color w:val="262626"/>
                <w:sz w:val="16"/>
                <w:szCs w:val="16"/>
              </w:rPr>
              <w:t>-0,8</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7B8B153" w14:textId="508E6AA9" w:rsidR="00B62724" w:rsidRPr="0028771A" w:rsidRDefault="00B62724" w:rsidP="00C72C44">
            <w:pPr>
              <w:spacing w:before="200" w:line="180" w:lineRule="exact"/>
              <w:jc w:val="right"/>
              <w:rPr>
                <w:rFonts w:ascii="Myriad Pro Cond" w:hAnsi="Myriad Pro Cond"/>
                <w:sz w:val="16"/>
                <w:szCs w:val="16"/>
              </w:rPr>
            </w:pPr>
            <w:r w:rsidRPr="0028771A">
              <w:rPr>
                <w:rFonts w:ascii="Myriad Pro Cond" w:hAnsi="Myriad Pro Cond"/>
                <w:color w:val="262626"/>
                <w:sz w:val="16"/>
                <w:szCs w:val="16"/>
              </w:rPr>
              <w:t>-1,0</w:t>
            </w:r>
          </w:p>
        </w:tc>
        <w:tc>
          <w:tcPr>
            <w:tcW w:w="426" w:type="pct"/>
            <w:tcBorders>
              <w:top w:val="single" w:sz="4" w:space="0" w:color="D4C8E6"/>
              <w:left w:val="single" w:sz="4" w:space="0" w:color="D4C8E6"/>
              <w:bottom w:val="single" w:sz="4" w:space="0" w:color="D4C8E6"/>
              <w:right w:val="single" w:sz="4" w:space="0" w:color="D4C8E6"/>
            </w:tcBorders>
            <w:vAlign w:val="bottom"/>
          </w:tcPr>
          <w:p w14:paraId="1A896793" w14:textId="132ECB7A" w:rsidR="00B62724" w:rsidRPr="0028771A" w:rsidRDefault="00B62724" w:rsidP="00C72C44">
            <w:pPr>
              <w:pStyle w:val="Boczek1ang"/>
              <w:spacing w:before="200" w:line="180" w:lineRule="exact"/>
              <w:ind w:left="0" w:firstLine="0"/>
              <w:jc w:val="right"/>
              <w:rPr>
                <w:rFonts w:ascii="Myriad Pro Cond" w:hAnsi="Myriad Pro Cond"/>
                <w:i w:val="0"/>
                <w:color w:val="262626"/>
                <w:sz w:val="16"/>
                <w:szCs w:val="16"/>
              </w:rPr>
            </w:pPr>
            <w:r>
              <w:rPr>
                <w:rFonts w:ascii="Myriad Pro Cond" w:hAnsi="Myriad Pro Cond"/>
                <w:i w:val="0"/>
                <w:color w:val="262626"/>
                <w:sz w:val="16"/>
                <w:szCs w:val="16"/>
              </w:rPr>
              <w:t>-1,0</w:t>
            </w:r>
          </w:p>
        </w:tc>
        <w:tc>
          <w:tcPr>
            <w:tcW w:w="427" w:type="pct"/>
            <w:tcBorders>
              <w:top w:val="single" w:sz="4" w:space="0" w:color="D4C8E6"/>
              <w:left w:val="single" w:sz="4" w:space="0" w:color="D4C8E6"/>
              <w:bottom w:val="single" w:sz="4" w:space="0" w:color="D4C8E6"/>
              <w:right w:val="single" w:sz="4" w:space="0" w:color="D4C8E6"/>
            </w:tcBorders>
          </w:tcPr>
          <w:p w14:paraId="3D616C68" w14:textId="7890D73A" w:rsidR="00B62724" w:rsidRPr="00B536B3" w:rsidRDefault="00CD614E" w:rsidP="00A1478A">
            <w:pPr>
              <w:pStyle w:val="Boczek1ang"/>
              <w:spacing w:before="200" w:line="180" w:lineRule="exact"/>
              <w:ind w:left="0" w:firstLine="0"/>
              <w:jc w:val="right"/>
              <w:rPr>
                <w:rFonts w:ascii="Myriad Pro Cond" w:hAnsi="Myriad Pro Cond"/>
                <w:i w:val="0"/>
                <w:color w:val="4C4C4C"/>
                <w:spacing w:val="-2"/>
                <w:sz w:val="16"/>
                <w:szCs w:val="16"/>
              </w:rPr>
            </w:pPr>
            <w:r>
              <w:rPr>
                <w:rFonts w:ascii="Myriad Pro Cond" w:hAnsi="Myriad Pro Cond"/>
                <w:i w:val="0"/>
                <w:color w:val="4C4C4C"/>
                <w:spacing w:val="-2"/>
                <w:sz w:val="16"/>
                <w:szCs w:val="16"/>
              </w:rPr>
              <w:t>-0,6</w:t>
            </w:r>
          </w:p>
        </w:tc>
        <w:tc>
          <w:tcPr>
            <w:tcW w:w="2670" w:type="pct"/>
            <w:tcBorders>
              <w:top w:val="single" w:sz="4" w:space="0" w:color="D4C8E6"/>
              <w:left w:val="single" w:sz="4" w:space="0" w:color="D4C8E6"/>
              <w:bottom w:val="single" w:sz="4" w:space="0" w:color="D4C8E6"/>
              <w:right w:val="single" w:sz="4" w:space="0" w:color="D4C8E6"/>
            </w:tcBorders>
            <w:vAlign w:val="bottom"/>
          </w:tcPr>
          <w:p w14:paraId="13778DB4" w14:textId="038917C4" w:rsidR="00B62724" w:rsidRPr="00B536B3" w:rsidRDefault="00B62724" w:rsidP="00C72C44">
            <w:pPr>
              <w:pStyle w:val="Boczek1ang"/>
              <w:spacing w:before="200" w:line="180" w:lineRule="exact"/>
              <w:ind w:left="0" w:firstLine="0"/>
              <w:rPr>
                <w:rFonts w:ascii="Myriad Pro Cond" w:hAnsi="Myriad Pro Cond"/>
                <w:i w:val="0"/>
                <w:color w:val="4C4C4C"/>
                <w:spacing w:val="-2"/>
                <w:sz w:val="16"/>
                <w:szCs w:val="16"/>
              </w:rPr>
            </w:pPr>
            <w:r w:rsidRPr="00B536B3">
              <w:rPr>
                <w:rFonts w:ascii="Myriad Pro Cond" w:hAnsi="Myriad Pro Cond"/>
                <w:i w:val="0"/>
                <w:color w:val="4C4C4C"/>
                <w:spacing w:val="-2"/>
                <w:sz w:val="16"/>
                <w:szCs w:val="16"/>
              </w:rPr>
              <w:t>Net migration for permanent residence per 1,000 population</w:t>
            </w:r>
          </w:p>
        </w:tc>
        <w:tc>
          <w:tcPr>
            <w:tcW w:w="199" w:type="pct"/>
            <w:tcBorders>
              <w:top w:val="single" w:sz="4" w:space="0" w:color="D4C8E6"/>
              <w:left w:val="single" w:sz="4" w:space="0" w:color="D4C8E6"/>
              <w:bottom w:val="single" w:sz="4" w:space="0" w:color="D4C8E6"/>
              <w:right w:val="nil"/>
            </w:tcBorders>
            <w:vAlign w:val="bottom"/>
          </w:tcPr>
          <w:p w14:paraId="3A0C29D8" w14:textId="0D79C17E" w:rsidR="00B62724" w:rsidRPr="00B536B3" w:rsidRDefault="00B62724" w:rsidP="00C72C44">
            <w:pPr>
              <w:pStyle w:val="Boczek1ang"/>
              <w:spacing w:before="200" w:line="180" w:lineRule="exact"/>
              <w:ind w:left="0" w:firstLine="0"/>
              <w:jc w:val="right"/>
              <w:rPr>
                <w:rFonts w:ascii="Myriad Pro Cond" w:hAnsi="Myriad Pro Cond"/>
                <w:i w:val="0"/>
                <w:color w:val="4C4C4C"/>
                <w:sz w:val="16"/>
                <w:szCs w:val="16"/>
              </w:rPr>
            </w:pPr>
            <w:r w:rsidRPr="00B536B3">
              <w:rPr>
                <w:rFonts w:ascii="Myriad Pro Cond" w:hAnsi="Myriad Pro Cond"/>
                <w:i w:val="0"/>
                <w:color w:val="4C4C4C"/>
                <w:sz w:val="16"/>
                <w:szCs w:val="16"/>
              </w:rPr>
              <w:t>7</w:t>
            </w:r>
          </w:p>
        </w:tc>
      </w:tr>
      <w:tr w:rsidR="00B62724" w:rsidRPr="00B649FB" w14:paraId="41839C02" w14:textId="7FAE1716" w:rsidTr="00B62724">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24A4D11" w14:textId="1C004A9E" w:rsidR="00B62724" w:rsidRPr="0028771A" w:rsidRDefault="00B62724" w:rsidP="00C72C44">
            <w:pPr>
              <w:spacing w:before="200" w:line="180" w:lineRule="exact"/>
              <w:jc w:val="right"/>
              <w:rPr>
                <w:rFonts w:ascii="Myriad Pro Cond" w:hAnsi="Myriad Pro Cond"/>
                <w:sz w:val="16"/>
                <w:szCs w:val="16"/>
              </w:rPr>
            </w:pPr>
            <w:r w:rsidRPr="0028771A">
              <w:rPr>
                <w:rFonts w:ascii="Myriad Pro Cond" w:hAnsi="Myriad Pro Cond"/>
                <w:sz w:val="16"/>
                <w:szCs w:val="16"/>
              </w:rPr>
              <w:t>19,2</w:t>
            </w:r>
          </w:p>
        </w:tc>
        <w:tc>
          <w:tcPr>
            <w:tcW w:w="426" w:type="pct"/>
            <w:tcBorders>
              <w:top w:val="single" w:sz="4" w:space="0" w:color="D4C8E6"/>
              <w:left w:val="single" w:sz="4" w:space="0" w:color="D4C8E6"/>
              <w:bottom w:val="single" w:sz="4" w:space="0" w:color="D4C8E6"/>
              <w:right w:val="single" w:sz="4" w:space="0" w:color="D4C8E6"/>
            </w:tcBorders>
            <w:vAlign w:val="bottom"/>
          </w:tcPr>
          <w:p w14:paraId="077B72BA" w14:textId="2CC93E8F" w:rsidR="00B62724" w:rsidRPr="0028771A" w:rsidRDefault="00B62724" w:rsidP="00C72C44">
            <w:pPr>
              <w:spacing w:before="200" w:line="180" w:lineRule="exact"/>
              <w:jc w:val="right"/>
              <w:rPr>
                <w:rFonts w:ascii="Myriad Pro Cond" w:hAnsi="Myriad Pro Cond"/>
                <w:sz w:val="16"/>
                <w:szCs w:val="16"/>
              </w:rPr>
            </w:pPr>
            <w:r w:rsidRPr="0028771A">
              <w:rPr>
                <w:rFonts w:ascii="Myriad Pro Cond" w:hAnsi="Myriad Pro Cond"/>
                <w:color w:val="262626"/>
                <w:sz w:val="16"/>
                <w:szCs w:val="16"/>
              </w:rPr>
              <w:t>19,</w:t>
            </w:r>
            <w:r w:rsidR="00CD614E">
              <w:rPr>
                <w:rFonts w:ascii="Myriad Pro Cond" w:hAnsi="Myriad Pro Cond"/>
                <w:color w:val="262626"/>
                <w:sz w:val="16"/>
                <w:szCs w:val="16"/>
              </w:rPr>
              <w:t>6</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5ECEC1D" w14:textId="09754CA4" w:rsidR="00B62724" w:rsidRPr="0028771A" w:rsidRDefault="00B62724" w:rsidP="00C72C44">
            <w:pPr>
              <w:spacing w:before="200" w:line="180" w:lineRule="exact"/>
              <w:jc w:val="right"/>
              <w:rPr>
                <w:rFonts w:ascii="Myriad Pro Cond" w:hAnsi="Myriad Pro Cond"/>
                <w:sz w:val="16"/>
                <w:szCs w:val="16"/>
              </w:rPr>
            </w:pPr>
            <w:r w:rsidRPr="0028771A">
              <w:rPr>
                <w:rFonts w:ascii="Myriad Pro Cond" w:hAnsi="Myriad Pro Cond"/>
                <w:color w:val="262626"/>
                <w:sz w:val="16"/>
                <w:szCs w:val="16"/>
              </w:rPr>
              <w:t>20,</w:t>
            </w:r>
            <w:r w:rsidR="00CD614E">
              <w:rPr>
                <w:rFonts w:ascii="Myriad Pro Cond" w:hAnsi="Myriad Pro Cond"/>
                <w:color w:val="262626"/>
                <w:sz w:val="16"/>
                <w:szCs w:val="16"/>
              </w:rPr>
              <w:t>1</w:t>
            </w:r>
          </w:p>
        </w:tc>
        <w:tc>
          <w:tcPr>
            <w:tcW w:w="426" w:type="pct"/>
            <w:tcBorders>
              <w:top w:val="single" w:sz="4" w:space="0" w:color="D4C8E6"/>
              <w:left w:val="single" w:sz="4" w:space="0" w:color="D4C8E6"/>
              <w:bottom w:val="single" w:sz="4" w:space="0" w:color="D4C8E6"/>
              <w:right w:val="single" w:sz="4" w:space="0" w:color="D4C8E6"/>
            </w:tcBorders>
            <w:vAlign w:val="bottom"/>
          </w:tcPr>
          <w:p w14:paraId="4314E3B5" w14:textId="5FB00F55" w:rsidR="00B62724" w:rsidRPr="0028771A" w:rsidRDefault="00B62724" w:rsidP="00C72C44">
            <w:pPr>
              <w:pStyle w:val="Boczek1ang"/>
              <w:spacing w:before="200" w:line="180" w:lineRule="exact"/>
              <w:ind w:left="0" w:firstLine="0"/>
              <w:jc w:val="right"/>
              <w:rPr>
                <w:rFonts w:ascii="Myriad Pro Cond" w:hAnsi="Myriad Pro Cond"/>
                <w:i w:val="0"/>
                <w:color w:val="262626"/>
                <w:sz w:val="16"/>
                <w:szCs w:val="16"/>
              </w:rPr>
            </w:pPr>
            <w:r>
              <w:rPr>
                <w:rFonts w:ascii="Myriad Pro Cond" w:hAnsi="Myriad Pro Cond"/>
                <w:i w:val="0"/>
                <w:color w:val="262626"/>
                <w:sz w:val="16"/>
                <w:szCs w:val="16"/>
              </w:rPr>
              <w:t>20,7</w:t>
            </w:r>
          </w:p>
        </w:tc>
        <w:tc>
          <w:tcPr>
            <w:tcW w:w="427" w:type="pct"/>
            <w:tcBorders>
              <w:top w:val="single" w:sz="4" w:space="0" w:color="D4C8E6"/>
              <w:left w:val="single" w:sz="4" w:space="0" w:color="D4C8E6"/>
              <w:bottom w:val="single" w:sz="4" w:space="0" w:color="D4C8E6"/>
              <w:right w:val="single" w:sz="4" w:space="0" w:color="D4C8E6"/>
            </w:tcBorders>
          </w:tcPr>
          <w:p w14:paraId="5D721859" w14:textId="55DEEE8F" w:rsidR="00B62724" w:rsidRPr="00B536B3" w:rsidRDefault="00CD614E" w:rsidP="00A1478A">
            <w:pPr>
              <w:pStyle w:val="Boczek1ang"/>
              <w:spacing w:before="200" w:line="180" w:lineRule="exact"/>
              <w:ind w:right="-57"/>
              <w:jc w:val="right"/>
              <w:rPr>
                <w:rFonts w:ascii="Myriad Pro Cond" w:hAnsi="Myriad Pro Cond"/>
                <w:i w:val="0"/>
                <w:color w:val="4C4C4C"/>
                <w:sz w:val="16"/>
                <w:szCs w:val="16"/>
              </w:rPr>
            </w:pPr>
            <w:r>
              <w:rPr>
                <w:rFonts w:ascii="Myriad Pro Cond" w:hAnsi="Myriad Pro Cond"/>
                <w:i w:val="0"/>
                <w:color w:val="4C4C4C"/>
                <w:sz w:val="16"/>
                <w:szCs w:val="16"/>
              </w:rPr>
              <w:t>21,3</w:t>
            </w:r>
          </w:p>
        </w:tc>
        <w:tc>
          <w:tcPr>
            <w:tcW w:w="2670" w:type="pct"/>
            <w:tcBorders>
              <w:top w:val="single" w:sz="4" w:space="0" w:color="D4C8E6"/>
              <w:left w:val="single" w:sz="4" w:space="0" w:color="D4C8E6"/>
              <w:bottom w:val="single" w:sz="4" w:space="0" w:color="D4C8E6"/>
              <w:right w:val="single" w:sz="4" w:space="0" w:color="D4C8E6"/>
            </w:tcBorders>
            <w:vAlign w:val="bottom"/>
          </w:tcPr>
          <w:p w14:paraId="0D2AE443" w14:textId="5D88A014" w:rsidR="00B62724" w:rsidRPr="00B536B3" w:rsidRDefault="00B62724" w:rsidP="00C72C44">
            <w:pPr>
              <w:pStyle w:val="Boczek1ang"/>
              <w:spacing w:before="200" w:line="180" w:lineRule="exact"/>
              <w:ind w:right="-57"/>
              <w:rPr>
                <w:rFonts w:ascii="Myriad Pro Cond" w:hAnsi="Myriad Pro Cond"/>
                <w:i w:val="0"/>
                <w:color w:val="4C4C4C"/>
                <w:sz w:val="16"/>
                <w:szCs w:val="16"/>
              </w:rPr>
            </w:pPr>
            <w:r w:rsidRPr="00B536B3">
              <w:rPr>
                <w:rFonts w:ascii="Myriad Pro Cond" w:hAnsi="Myriad Pro Cond"/>
                <w:i w:val="0"/>
                <w:color w:val="4C4C4C"/>
                <w:sz w:val="16"/>
                <w:szCs w:val="16"/>
              </w:rPr>
              <w:t>Old age ratio in %</w:t>
            </w:r>
          </w:p>
        </w:tc>
        <w:tc>
          <w:tcPr>
            <w:tcW w:w="199" w:type="pct"/>
            <w:tcBorders>
              <w:top w:val="single" w:sz="4" w:space="0" w:color="D4C8E6"/>
              <w:left w:val="single" w:sz="4" w:space="0" w:color="D4C8E6"/>
              <w:bottom w:val="single" w:sz="4" w:space="0" w:color="D4C8E6"/>
              <w:right w:val="nil"/>
            </w:tcBorders>
            <w:vAlign w:val="bottom"/>
          </w:tcPr>
          <w:p w14:paraId="54B89C1B" w14:textId="1300B519" w:rsidR="00B62724" w:rsidRPr="00B536B3" w:rsidRDefault="00B62724" w:rsidP="00C72C44">
            <w:pPr>
              <w:pStyle w:val="Boczek1ang"/>
              <w:spacing w:before="200" w:line="180" w:lineRule="exact"/>
              <w:ind w:left="0"/>
              <w:jc w:val="right"/>
              <w:rPr>
                <w:rFonts w:ascii="Myriad Pro Cond" w:hAnsi="Myriad Pro Cond"/>
                <w:i w:val="0"/>
                <w:color w:val="4C4C4C"/>
                <w:sz w:val="16"/>
                <w:szCs w:val="16"/>
              </w:rPr>
            </w:pPr>
            <w:r w:rsidRPr="00B536B3">
              <w:rPr>
                <w:rFonts w:ascii="Myriad Pro Cond" w:hAnsi="Myriad Pro Cond"/>
                <w:i w:val="0"/>
                <w:color w:val="4C4C4C"/>
                <w:sz w:val="16"/>
                <w:szCs w:val="16"/>
              </w:rPr>
              <w:t>8</w:t>
            </w:r>
          </w:p>
        </w:tc>
      </w:tr>
      <w:tr w:rsidR="00B62724" w:rsidRPr="00B649FB" w14:paraId="4C45B4A5" w14:textId="49498E0D" w:rsidTr="00B62724">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B850089" w14:textId="3D0EC974" w:rsidR="00B62724" w:rsidRPr="0028771A" w:rsidRDefault="00B62724" w:rsidP="00C72C44">
            <w:pPr>
              <w:spacing w:before="200" w:line="180" w:lineRule="exact"/>
              <w:jc w:val="right"/>
              <w:rPr>
                <w:rFonts w:ascii="Myriad Pro Cond" w:hAnsi="Myriad Pro Cond"/>
                <w:sz w:val="16"/>
                <w:szCs w:val="16"/>
              </w:rPr>
            </w:pPr>
            <w:r w:rsidRPr="0028771A">
              <w:rPr>
                <w:rFonts w:ascii="Myriad Pro Cond" w:hAnsi="Myriad Pro Cond"/>
                <w:color w:val="262626"/>
                <w:spacing w:val="-2"/>
                <w:sz w:val="16"/>
                <w:szCs w:val="16"/>
                <w:lang w:val="en-US"/>
              </w:rPr>
              <w:t>914</w:t>
            </w:r>
          </w:p>
        </w:tc>
        <w:tc>
          <w:tcPr>
            <w:tcW w:w="426" w:type="pct"/>
            <w:tcBorders>
              <w:top w:val="single" w:sz="4" w:space="0" w:color="D4C8E6"/>
              <w:left w:val="single" w:sz="4" w:space="0" w:color="D4C8E6"/>
              <w:bottom w:val="single" w:sz="4" w:space="0" w:color="D4C8E6"/>
              <w:right w:val="single" w:sz="4" w:space="0" w:color="D4C8E6"/>
            </w:tcBorders>
            <w:vAlign w:val="bottom"/>
          </w:tcPr>
          <w:p w14:paraId="38727252" w14:textId="3D392D61" w:rsidR="00B62724" w:rsidRPr="0028771A" w:rsidRDefault="00B62724" w:rsidP="00C72C44">
            <w:pPr>
              <w:spacing w:before="200" w:line="180" w:lineRule="exact"/>
              <w:jc w:val="right"/>
              <w:rPr>
                <w:rFonts w:ascii="Myriad Pro Cond" w:hAnsi="Myriad Pro Cond"/>
                <w:sz w:val="16"/>
                <w:szCs w:val="16"/>
              </w:rPr>
            </w:pPr>
            <w:r>
              <w:rPr>
                <w:rFonts w:ascii="Myriad Pro Cond" w:hAnsi="Myriad Pro Cond"/>
                <w:color w:val="000000" w:themeColor="text1"/>
                <w:spacing w:val="-2"/>
                <w:sz w:val="16"/>
                <w:szCs w:val="16"/>
                <w:lang w:val="en-US"/>
              </w:rPr>
              <w:t>905</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99872A8" w14:textId="585FF243" w:rsidR="00B62724" w:rsidRPr="0028771A" w:rsidRDefault="00B62724" w:rsidP="00C72C44">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924</w:t>
            </w:r>
          </w:p>
        </w:tc>
        <w:tc>
          <w:tcPr>
            <w:tcW w:w="426" w:type="pct"/>
            <w:tcBorders>
              <w:top w:val="single" w:sz="4" w:space="0" w:color="D4C8E6"/>
              <w:left w:val="single" w:sz="4" w:space="0" w:color="D4C8E6"/>
              <w:bottom w:val="single" w:sz="4" w:space="0" w:color="D4C8E6"/>
              <w:right w:val="single" w:sz="4" w:space="0" w:color="D4C8E6"/>
            </w:tcBorders>
            <w:vAlign w:val="bottom"/>
          </w:tcPr>
          <w:p w14:paraId="590446C3" w14:textId="77672B24" w:rsidR="00B62724" w:rsidRPr="0028771A" w:rsidRDefault="00A1478A" w:rsidP="00C72C44">
            <w:pPr>
              <w:pStyle w:val="wartocibezgwiazdek"/>
              <w:autoSpaceDE/>
              <w:autoSpaceDN/>
              <w:spacing w:before="200" w:line="180" w:lineRule="exact"/>
              <w:ind w:right="0"/>
              <w:rPr>
                <w:rFonts w:ascii="Myriad Pro Cond" w:hAnsi="Myriad Pro Cond" w:cs="Times New Roman"/>
                <w:color w:val="000000" w:themeColor="text1"/>
                <w:spacing w:val="-2"/>
                <w:lang w:val="en-US"/>
              </w:rPr>
            </w:pPr>
            <w:r>
              <w:rPr>
                <w:rFonts w:ascii="Myriad Pro Cond" w:hAnsi="Myriad Pro Cond" w:cs="Times New Roman"/>
                <w:color w:val="000000" w:themeColor="text1"/>
                <w:spacing w:val="-2"/>
                <w:lang w:val="en-US"/>
              </w:rPr>
              <w:t>968</w:t>
            </w:r>
          </w:p>
        </w:tc>
        <w:tc>
          <w:tcPr>
            <w:tcW w:w="427" w:type="pct"/>
            <w:tcBorders>
              <w:top w:val="single" w:sz="4" w:space="0" w:color="D4C8E6"/>
              <w:left w:val="single" w:sz="4" w:space="0" w:color="D4C8E6"/>
              <w:bottom w:val="single" w:sz="4" w:space="0" w:color="D4C8E6"/>
              <w:right w:val="single" w:sz="4" w:space="0" w:color="D4C8E6"/>
            </w:tcBorders>
          </w:tcPr>
          <w:p w14:paraId="5C118E7A" w14:textId="4BEEF179" w:rsidR="00B62724" w:rsidRPr="00466226" w:rsidRDefault="00A1478A" w:rsidP="00A1478A">
            <w:pPr>
              <w:pStyle w:val="wartocibezgwiazdek"/>
              <w:autoSpaceDE/>
              <w:autoSpaceDN/>
              <w:spacing w:before="200" w:line="180" w:lineRule="exact"/>
              <w:ind w:right="0"/>
              <w:rPr>
                <w:rFonts w:ascii="Myriad Pro Cond" w:hAnsi="Myriad Pro Cond" w:cs="Times New Roman"/>
                <w:color w:val="4C4C4C"/>
                <w:spacing w:val="-2"/>
                <w:lang w:val="en-US"/>
              </w:rPr>
            </w:pPr>
            <w:r>
              <w:rPr>
                <w:rFonts w:ascii="Myriad Pro Cond" w:hAnsi="Myriad Pro Cond" w:cs="Times New Roman"/>
                <w:color w:val="4C4C4C"/>
                <w:spacing w:val="-2"/>
                <w:lang w:val="en-US"/>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087359B9" w14:textId="7D1CFC8C" w:rsidR="00B62724" w:rsidRPr="00B536B3" w:rsidRDefault="00B62724" w:rsidP="00C72C44">
            <w:pPr>
              <w:pStyle w:val="wartocibezgwiazdek"/>
              <w:autoSpaceDE/>
              <w:autoSpaceDN/>
              <w:spacing w:before="200" w:line="180" w:lineRule="exact"/>
              <w:ind w:right="0"/>
              <w:jc w:val="left"/>
              <w:rPr>
                <w:rFonts w:ascii="Myriad Pro Cond" w:hAnsi="Myriad Pro Cond" w:cs="Times New Roman"/>
                <w:color w:val="4C4C4C"/>
                <w:spacing w:val="-2"/>
                <w:lang w:val="en-US"/>
              </w:rPr>
            </w:pPr>
            <w:r w:rsidRPr="00466226">
              <w:rPr>
                <w:rFonts w:ascii="Myriad Pro Cond" w:hAnsi="Myriad Pro Cond" w:cs="Times New Roman"/>
                <w:color w:val="4C4C4C"/>
                <w:spacing w:val="-2"/>
                <w:lang w:val="en-US"/>
              </w:rPr>
              <w:t>Children aged 3-6 attending pre-primary education establishments per 1,000 children aged 3-6</w:t>
            </w:r>
          </w:p>
        </w:tc>
        <w:tc>
          <w:tcPr>
            <w:tcW w:w="199" w:type="pct"/>
            <w:tcBorders>
              <w:top w:val="single" w:sz="4" w:space="0" w:color="D4C8E6"/>
              <w:left w:val="single" w:sz="4" w:space="0" w:color="D4C8E6"/>
              <w:bottom w:val="single" w:sz="4" w:space="0" w:color="D4C8E6"/>
              <w:right w:val="nil"/>
            </w:tcBorders>
            <w:vAlign w:val="bottom"/>
          </w:tcPr>
          <w:p w14:paraId="25DB6530" w14:textId="08EA5F0A" w:rsidR="00B62724" w:rsidRPr="00B536B3" w:rsidRDefault="00B62724" w:rsidP="00C72C44">
            <w:pPr>
              <w:pStyle w:val="wartocibezgwiazdek"/>
              <w:autoSpaceDE/>
              <w:autoSpaceDN/>
              <w:spacing w:before="200" w:line="180" w:lineRule="exact"/>
              <w:ind w:right="0"/>
              <w:rPr>
                <w:rFonts w:ascii="Myriad Pro Cond" w:hAnsi="Myriad Pro Cond" w:cs="Times New Roman"/>
                <w:color w:val="4C4C4C"/>
                <w:spacing w:val="-2"/>
                <w:lang w:val="en-US"/>
              </w:rPr>
            </w:pPr>
            <w:r w:rsidRPr="00B536B3">
              <w:rPr>
                <w:rFonts w:ascii="Myriad Pro Cond" w:hAnsi="Myriad Pro Cond" w:cs="Times New Roman"/>
                <w:color w:val="4C4C4C"/>
                <w:spacing w:val="-2"/>
                <w:lang w:val="en-US"/>
              </w:rPr>
              <w:t>9</w:t>
            </w:r>
          </w:p>
        </w:tc>
      </w:tr>
      <w:tr w:rsidR="00B62724" w:rsidRPr="00B649FB" w14:paraId="6DB294F0" w14:textId="6CC59B75" w:rsidTr="00B62724">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B2EABC7" w14:textId="0C013F41" w:rsidR="00B62724" w:rsidRPr="00CE2B86" w:rsidRDefault="00CC2466" w:rsidP="00CE2B86">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51,5</w:t>
            </w:r>
          </w:p>
        </w:tc>
        <w:tc>
          <w:tcPr>
            <w:tcW w:w="426" w:type="pct"/>
            <w:tcBorders>
              <w:top w:val="single" w:sz="4" w:space="0" w:color="D4C8E6"/>
              <w:left w:val="single" w:sz="4" w:space="0" w:color="D4C8E6"/>
              <w:bottom w:val="single" w:sz="4" w:space="0" w:color="D4C8E6"/>
              <w:right w:val="single" w:sz="4" w:space="0" w:color="D4C8E6"/>
            </w:tcBorders>
            <w:vAlign w:val="bottom"/>
          </w:tcPr>
          <w:p w14:paraId="18809C74" w14:textId="67FA393A" w:rsidR="00B62724" w:rsidRPr="00CE2B86" w:rsidRDefault="00CC2466" w:rsidP="00CE2B86">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52,1</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8FED999" w14:textId="29CF7FFC" w:rsidR="00B62724" w:rsidRPr="00CE2B86" w:rsidRDefault="00CC2466" w:rsidP="00CE2B86">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55,7</w:t>
            </w:r>
          </w:p>
        </w:tc>
        <w:tc>
          <w:tcPr>
            <w:tcW w:w="426" w:type="pct"/>
            <w:tcBorders>
              <w:top w:val="single" w:sz="4" w:space="0" w:color="D4C8E6"/>
              <w:left w:val="single" w:sz="4" w:space="0" w:color="D4C8E6"/>
              <w:bottom w:val="single" w:sz="4" w:space="0" w:color="D4C8E6"/>
              <w:right w:val="single" w:sz="4" w:space="0" w:color="D4C8E6"/>
            </w:tcBorders>
            <w:vAlign w:val="bottom"/>
          </w:tcPr>
          <w:p w14:paraId="02C1CFBC" w14:textId="49E6F773" w:rsidR="00B62724" w:rsidRPr="00CE2B86" w:rsidRDefault="00CC2466" w:rsidP="00CE2B86">
            <w:pPr>
              <w:pStyle w:val="wartocibezgwiazdek"/>
              <w:spacing w:before="200" w:line="180" w:lineRule="exact"/>
              <w:ind w:right="0"/>
              <w:rPr>
                <w:rFonts w:ascii="Myriad Pro Cond" w:hAnsi="Myriad Pro Cond" w:cs="Times New Roman"/>
                <w:color w:val="000000" w:themeColor="text1"/>
                <w:lang w:val="en-AU"/>
              </w:rPr>
            </w:pPr>
            <w:r>
              <w:rPr>
                <w:rFonts w:ascii="Myriad Pro Cond" w:hAnsi="Myriad Pro Cond" w:cs="Times New Roman"/>
                <w:color w:val="000000" w:themeColor="text1"/>
                <w:lang w:val="en-AU"/>
              </w:rPr>
              <w:t>55,7</w:t>
            </w:r>
          </w:p>
        </w:tc>
        <w:tc>
          <w:tcPr>
            <w:tcW w:w="427" w:type="pct"/>
            <w:tcBorders>
              <w:top w:val="single" w:sz="4" w:space="0" w:color="D4C8E6"/>
              <w:left w:val="single" w:sz="4" w:space="0" w:color="D4C8E6"/>
              <w:bottom w:val="single" w:sz="4" w:space="0" w:color="D4C8E6"/>
              <w:right w:val="single" w:sz="4" w:space="0" w:color="D4C8E6"/>
            </w:tcBorders>
          </w:tcPr>
          <w:p w14:paraId="4A7F1B5A" w14:textId="39661635" w:rsidR="00B62724" w:rsidRPr="002F39E6" w:rsidRDefault="00CC2466" w:rsidP="00A1478A">
            <w:pPr>
              <w:pStyle w:val="wartocibezgwiazdek"/>
              <w:spacing w:before="200" w:line="180" w:lineRule="exact"/>
              <w:ind w:right="0"/>
              <w:rPr>
                <w:rFonts w:ascii="Myriad Pro Cond" w:hAnsi="Myriad Pro Cond" w:cs="Times New Roman"/>
                <w:color w:val="4C4C4C"/>
                <w:lang w:val="en-AU"/>
              </w:rPr>
            </w:pPr>
            <w:r>
              <w:rPr>
                <w:rFonts w:ascii="Myriad Pro Cond" w:hAnsi="Myriad Pro Cond" w:cs="Times New Roman"/>
                <w:color w:val="4C4C4C"/>
                <w:lang w:val="en-AU"/>
              </w:rPr>
              <w:t>55,1</w:t>
            </w:r>
          </w:p>
        </w:tc>
        <w:tc>
          <w:tcPr>
            <w:tcW w:w="2670" w:type="pct"/>
            <w:tcBorders>
              <w:top w:val="single" w:sz="4" w:space="0" w:color="D4C8E6"/>
              <w:left w:val="single" w:sz="4" w:space="0" w:color="D4C8E6"/>
              <w:bottom w:val="single" w:sz="4" w:space="0" w:color="D4C8E6"/>
              <w:right w:val="single" w:sz="4" w:space="0" w:color="D4C8E6"/>
            </w:tcBorders>
            <w:vAlign w:val="bottom"/>
          </w:tcPr>
          <w:p w14:paraId="03EE72B1" w14:textId="70C10E85" w:rsidR="00B62724" w:rsidRPr="002F39E6" w:rsidRDefault="00B62724" w:rsidP="00CE2B86">
            <w:pPr>
              <w:pStyle w:val="wartocibezgwiazdek"/>
              <w:spacing w:before="200" w:line="180" w:lineRule="exact"/>
              <w:ind w:right="0"/>
              <w:jc w:val="left"/>
              <w:rPr>
                <w:rFonts w:ascii="Myriad Pro Cond" w:hAnsi="Myriad Pro Cond" w:cs="Times New Roman"/>
                <w:color w:val="4C4C4C"/>
                <w:lang w:val="en-AU"/>
              </w:rPr>
            </w:pPr>
            <w:r w:rsidRPr="002F39E6">
              <w:rPr>
                <w:rFonts w:ascii="Myriad Pro Cond" w:hAnsi="Myriad Pro Cond" w:cs="Times New Roman"/>
                <w:color w:val="4C4C4C"/>
                <w:lang w:val="en-AU"/>
              </w:rPr>
              <w:t>Employment rate by LFS</w:t>
            </w:r>
            <w:r w:rsidR="00CC2466" w:rsidRPr="00CC2466">
              <w:rPr>
                <w:rFonts w:ascii="Myriad Pro Cond" w:hAnsi="Myriad Pro Cond" w:cs="Times New Roman"/>
                <w:color w:val="4C4C4C"/>
                <w:vertAlign w:val="superscript"/>
                <w:lang w:val="en-US"/>
              </w:rPr>
              <w:t>a</w:t>
            </w:r>
            <w:r w:rsidRPr="002F39E6">
              <w:rPr>
                <w:rFonts w:ascii="Myriad Pro Cond" w:hAnsi="Myriad Pro Cond" w:cs="Times New Roman"/>
                <w:color w:val="4C4C4C"/>
                <w:lang w:val="en-AU"/>
              </w:rPr>
              <w:t xml:space="preserve"> in % </w:t>
            </w:r>
            <w:r w:rsidR="00CC2466">
              <w:rPr>
                <w:rFonts w:ascii="Myriad Pro Cond" w:hAnsi="Myriad Pro Cond" w:cs="Times New Roman"/>
                <w:color w:val="4C4C4C"/>
                <w:lang w:val="en-AU"/>
              </w:rPr>
              <w:t>(4 quarter)</w:t>
            </w:r>
          </w:p>
        </w:tc>
        <w:tc>
          <w:tcPr>
            <w:tcW w:w="199" w:type="pct"/>
            <w:tcBorders>
              <w:top w:val="single" w:sz="4" w:space="0" w:color="D4C8E6"/>
              <w:left w:val="single" w:sz="4" w:space="0" w:color="D4C8E6"/>
              <w:bottom w:val="single" w:sz="4" w:space="0" w:color="D4C8E6"/>
              <w:right w:val="nil"/>
            </w:tcBorders>
            <w:vAlign w:val="bottom"/>
          </w:tcPr>
          <w:p w14:paraId="73E9BA1B" w14:textId="33A2E616" w:rsidR="00B62724" w:rsidRPr="00B536B3" w:rsidRDefault="00B62724" w:rsidP="00CE2B86">
            <w:pPr>
              <w:pStyle w:val="wartocibezgwiazdek"/>
              <w:spacing w:before="200" w:line="180" w:lineRule="exact"/>
              <w:ind w:right="0"/>
              <w:rPr>
                <w:rFonts w:ascii="Myriad Pro Cond" w:hAnsi="Myriad Pro Cond" w:cs="Times New Roman"/>
                <w:color w:val="4C4C4C"/>
              </w:rPr>
            </w:pPr>
            <w:r w:rsidRPr="00B536B3">
              <w:rPr>
                <w:rFonts w:ascii="Myriad Pro Cond" w:hAnsi="Myriad Pro Cond" w:cs="Times New Roman"/>
                <w:color w:val="4C4C4C"/>
              </w:rPr>
              <w:t>10</w:t>
            </w:r>
          </w:p>
        </w:tc>
      </w:tr>
      <w:tr w:rsidR="00B62724" w:rsidRPr="00B649FB" w14:paraId="264906D5" w14:textId="68959F82" w:rsidTr="00B62724">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FC47613" w14:textId="35D76773" w:rsidR="00B62724" w:rsidRPr="00CE2B86" w:rsidRDefault="00CC2466" w:rsidP="00CE2B86">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52,8</w:t>
            </w:r>
          </w:p>
        </w:tc>
        <w:tc>
          <w:tcPr>
            <w:tcW w:w="426" w:type="pct"/>
            <w:tcBorders>
              <w:top w:val="single" w:sz="4" w:space="0" w:color="D4C8E6"/>
              <w:left w:val="single" w:sz="4" w:space="0" w:color="D4C8E6"/>
              <w:bottom w:val="single" w:sz="4" w:space="0" w:color="D4C8E6"/>
              <w:right w:val="single" w:sz="4" w:space="0" w:color="D4C8E6"/>
            </w:tcBorders>
            <w:vAlign w:val="bottom"/>
          </w:tcPr>
          <w:p w14:paraId="6EF281D4" w14:textId="2908A96D" w:rsidR="00B62724" w:rsidRPr="00CE2B86" w:rsidRDefault="00CC2466" w:rsidP="00CE2B86">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53,9</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86B946E" w14:textId="7D7F10B2" w:rsidR="00B62724" w:rsidRPr="00CE2B86" w:rsidRDefault="00CC2466" w:rsidP="00CE2B86">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57,0</w:t>
            </w:r>
          </w:p>
        </w:tc>
        <w:tc>
          <w:tcPr>
            <w:tcW w:w="426" w:type="pct"/>
            <w:tcBorders>
              <w:top w:val="single" w:sz="4" w:space="0" w:color="D4C8E6"/>
              <w:left w:val="single" w:sz="4" w:space="0" w:color="D4C8E6"/>
              <w:bottom w:val="single" w:sz="4" w:space="0" w:color="D4C8E6"/>
              <w:right w:val="single" w:sz="4" w:space="0" w:color="D4C8E6"/>
            </w:tcBorders>
            <w:vAlign w:val="bottom"/>
          </w:tcPr>
          <w:p w14:paraId="3A2D7257" w14:textId="58E7EA0F" w:rsidR="00B62724" w:rsidRPr="00CE2B86" w:rsidRDefault="00CC2466" w:rsidP="00CE2B86">
            <w:pPr>
              <w:pStyle w:val="wartocibezgwiazdek"/>
              <w:spacing w:before="200" w:line="180" w:lineRule="exact"/>
              <w:ind w:right="0"/>
              <w:rPr>
                <w:rFonts w:ascii="Myriad Pro Cond" w:hAnsi="Myriad Pro Cond" w:cs="Times New Roman"/>
                <w:color w:val="000000" w:themeColor="text1"/>
                <w:lang w:val="en-US"/>
              </w:rPr>
            </w:pPr>
            <w:r>
              <w:rPr>
                <w:rFonts w:ascii="Myriad Pro Cond" w:hAnsi="Myriad Pro Cond" w:cs="Times New Roman"/>
                <w:color w:val="000000" w:themeColor="text1"/>
                <w:lang w:val="en-US"/>
              </w:rPr>
              <w:t>56,6</w:t>
            </w:r>
          </w:p>
        </w:tc>
        <w:tc>
          <w:tcPr>
            <w:tcW w:w="427" w:type="pct"/>
            <w:tcBorders>
              <w:top w:val="single" w:sz="4" w:space="0" w:color="D4C8E6"/>
              <w:left w:val="single" w:sz="4" w:space="0" w:color="D4C8E6"/>
              <w:bottom w:val="single" w:sz="4" w:space="0" w:color="D4C8E6"/>
              <w:right w:val="single" w:sz="4" w:space="0" w:color="D4C8E6"/>
            </w:tcBorders>
          </w:tcPr>
          <w:p w14:paraId="58C6ECB2" w14:textId="6C3BE100" w:rsidR="00B62724" w:rsidRPr="002F39E6" w:rsidRDefault="00CC2466" w:rsidP="00A1478A">
            <w:pPr>
              <w:pStyle w:val="wartocibezgwiazdek"/>
              <w:spacing w:before="200" w:line="180" w:lineRule="exact"/>
              <w:ind w:right="0"/>
              <w:rPr>
                <w:rFonts w:ascii="Myriad Pro Cond" w:hAnsi="Myriad Pro Cond" w:cs="Times New Roman"/>
                <w:color w:val="4C4C4C"/>
                <w:lang w:val="en-US"/>
              </w:rPr>
            </w:pPr>
            <w:r>
              <w:rPr>
                <w:rFonts w:ascii="Myriad Pro Cond" w:hAnsi="Myriad Pro Cond" w:cs="Times New Roman"/>
                <w:color w:val="4C4C4C"/>
                <w:lang w:val="en-US"/>
              </w:rPr>
              <w:t>56,5</w:t>
            </w:r>
          </w:p>
        </w:tc>
        <w:tc>
          <w:tcPr>
            <w:tcW w:w="2670" w:type="pct"/>
            <w:tcBorders>
              <w:top w:val="single" w:sz="4" w:space="0" w:color="D4C8E6"/>
              <w:left w:val="single" w:sz="4" w:space="0" w:color="D4C8E6"/>
              <w:bottom w:val="single" w:sz="4" w:space="0" w:color="D4C8E6"/>
              <w:right w:val="single" w:sz="4" w:space="0" w:color="D4C8E6"/>
            </w:tcBorders>
            <w:vAlign w:val="bottom"/>
          </w:tcPr>
          <w:p w14:paraId="022A27E4" w14:textId="12408A61" w:rsidR="00B62724" w:rsidRPr="002F39E6" w:rsidRDefault="00B62724" w:rsidP="00CE2B86">
            <w:pPr>
              <w:pStyle w:val="wartocibezgwiazdek"/>
              <w:spacing w:before="200" w:line="180" w:lineRule="exact"/>
              <w:ind w:right="0"/>
              <w:jc w:val="left"/>
              <w:rPr>
                <w:rFonts w:ascii="Myriad Pro Cond" w:hAnsi="Myriad Pro Cond" w:cs="Times New Roman"/>
                <w:color w:val="4C4C4C"/>
                <w:lang w:val="en-US"/>
              </w:rPr>
            </w:pPr>
            <w:proofErr w:type="spellStart"/>
            <w:r w:rsidRPr="002F39E6">
              <w:rPr>
                <w:rFonts w:ascii="Myriad Pro Cond" w:hAnsi="Myriad Pro Cond" w:cs="Times New Roman"/>
                <w:color w:val="4C4C4C"/>
                <w:lang w:val="en-US"/>
              </w:rPr>
              <w:t>Acitivity</w:t>
            </w:r>
            <w:proofErr w:type="spellEnd"/>
            <w:r w:rsidRPr="002F39E6">
              <w:rPr>
                <w:rFonts w:ascii="Myriad Pro Cond" w:hAnsi="Myriad Pro Cond" w:cs="Times New Roman"/>
                <w:color w:val="4C4C4C"/>
                <w:lang w:val="en-US"/>
              </w:rPr>
              <w:t xml:space="preserve"> rate by </w:t>
            </w:r>
            <w:proofErr w:type="spellStart"/>
            <w:r w:rsidRPr="002F39E6">
              <w:rPr>
                <w:rFonts w:ascii="Myriad Pro Cond" w:hAnsi="Myriad Pro Cond" w:cs="Times New Roman"/>
                <w:color w:val="4C4C4C"/>
                <w:lang w:val="en-US"/>
              </w:rPr>
              <w:t>LFS</w:t>
            </w:r>
            <w:r w:rsidR="00CC2466" w:rsidRPr="00CC2466">
              <w:rPr>
                <w:rFonts w:ascii="Myriad Pro Cond" w:hAnsi="Myriad Pro Cond" w:cs="Times New Roman"/>
                <w:color w:val="4C4C4C"/>
                <w:vertAlign w:val="superscript"/>
                <w:lang w:val="en-US"/>
              </w:rPr>
              <w:t>a</w:t>
            </w:r>
            <w:proofErr w:type="spellEnd"/>
            <w:r w:rsidRPr="002F39E6">
              <w:rPr>
                <w:rFonts w:ascii="Myriad Pro Cond" w:hAnsi="Myriad Pro Cond" w:cs="Times New Roman"/>
                <w:color w:val="4C4C4C"/>
                <w:lang w:val="en-US"/>
              </w:rPr>
              <w:t xml:space="preserve"> in % </w:t>
            </w:r>
            <w:r w:rsidR="00CC2466">
              <w:rPr>
                <w:rFonts w:ascii="Myriad Pro Cond" w:hAnsi="Myriad Pro Cond" w:cs="Times New Roman"/>
                <w:color w:val="4C4C4C"/>
                <w:lang w:val="en-US"/>
              </w:rPr>
              <w:t>(4 quarter)</w:t>
            </w:r>
          </w:p>
        </w:tc>
        <w:tc>
          <w:tcPr>
            <w:tcW w:w="199" w:type="pct"/>
            <w:tcBorders>
              <w:top w:val="single" w:sz="4" w:space="0" w:color="D4C8E6"/>
              <w:left w:val="single" w:sz="4" w:space="0" w:color="D4C8E6"/>
              <w:bottom w:val="single" w:sz="4" w:space="0" w:color="D4C8E6"/>
              <w:right w:val="nil"/>
            </w:tcBorders>
            <w:vAlign w:val="bottom"/>
          </w:tcPr>
          <w:p w14:paraId="4F152840" w14:textId="3F20C729" w:rsidR="00B62724" w:rsidRPr="00B536B3" w:rsidRDefault="00B62724" w:rsidP="00CE2B86">
            <w:pPr>
              <w:pStyle w:val="wartocibezgwiazdek"/>
              <w:spacing w:before="200" w:line="180" w:lineRule="exact"/>
              <w:ind w:right="0"/>
              <w:rPr>
                <w:rFonts w:ascii="Myriad Pro Cond" w:hAnsi="Myriad Pro Cond" w:cs="Times New Roman"/>
                <w:color w:val="4C4C4C"/>
                <w:lang w:val="en-US"/>
              </w:rPr>
            </w:pPr>
            <w:r w:rsidRPr="00B536B3">
              <w:rPr>
                <w:rFonts w:ascii="Myriad Pro Cond" w:hAnsi="Myriad Pro Cond" w:cs="Times New Roman"/>
                <w:color w:val="4C4C4C"/>
                <w:lang w:val="en-US"/>
              </w:rPr>
              <w:t>11</w:t>
            </w:r>
          </w:p>
        </w:tc>
      </w:tr>
      <w:tr w:rsidR="00B62724" w:rsidRPr="00B649FB" w14:paraId="179C366B" w14:textId="79B5F9E9" w:rsidTr="00B62724">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09F3377" w14:textId="564F9027" w:rsidR="00B62724" w:rsidRPr="00CE2B86" w:rsidRDefault="00CC2466" w:rsidP="00CE2B86">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2,5</w:t>
            </w:r>
          </w:p>
        </w:tc>
        <w:tc>
          <w:tcPr>
            <w:tcW w:w="426" w:type="pct"/>
            <w:tcBorders>
              <w:top w:val="single" w:sz="4" w:space="0" w:color="D4C8E6"/>
              <w:left w:val="single" w:sz="4" w:space="0" w:color="D4C8E6"/>
              <w:bottom w:val="single" w:sz="4" w:space="0" w:color="D4C8E6"/>
              <w:right w:val="single" w:sz="4" w:space="0" w:color="D4C8E6"/>
            </w:tcBorders>
            <w:vAlign w:val="bottom"/>
          </w:tcPr>
          <w:p w14:paraId="5686408F" w14:textId="30187076" w:rsidR="00B62724" w:rsidRPr="00CE2B86" w:rsidRDefault="00CC2466" w:rsidP="00CE2B86">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3,2</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767901A" w14:textId="23E9A4EE" w:rsidR="00B62724" w:rsidRPr="00CE2B86" w:rsidRDefault="00CC2466" w:rsidP="00CE2B86">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2,4</w:t>
            </w:r>
          </w:p>
        </w:tc>
        <w:tc>
          <w:tcPr>
            <w:tcW w:w="426" w:type="pct"/>
            <w:tcBorders>
              <w:top w:val="single" w:sz="4" w:space="0" w:color="D4C8E6"/>
              <w:left w:val="single" w:sz="4" w:space="0" w:color="D4C8E6"/>
              <w:bottom w:val="single" w:sz="4" w:space="0" w:color="D4C8E6"/>
              <w:right w:val="single" w:sz="4" w:space="0" w:color="D4C8E6"/>
            </w:tcBorders>
            <w:vAlign w:val="bottom"/>
          </w:tcPr>
          <w:p w14:paraId="1135C0F0" w14:textId="79626A0C" w:rsidR="00B62724" w:rsidRPr="00CE2B86" w:rsidRDefault="00CC2466" w:rsidP="00CE2B86">
            <w:pPr>
              <w:pStyle w:val="wartocibezgwiazdek"/>
              <w:spacing w:before="200" w:line="180" w:lineRule="exact"/>
              <w:ind w:right="0"/>
              <w:rPr>
                <w:rFonts w:ascii="Myriad Pro Cond" w:hAnsi="Myriad Pro Cond" w:cs="Times New Roman"/>
                <w:color w:val="000000" w:themeColor="text1"/>
                <w:lang w:val="en-AU"/>
              </w:rPr>
            </w:pPr>
            <w:r>
              <w:rPr>
                <w:rFonts w:ascii="Myriad Pro Cond" w:hAnsi="Myriad Pro Cond" w:cs="Times New Roman"/>
                <w:color w:val="000000" w:themeColor="text1"/>
                <w:lang w:val="en-AU"/>
              </w:rPr>
              <w:t>1,8</w:t>
            </w:r>
          </w:p>
        </w:tc>
        <w:tc>
          <w:tcPr>
            <w:tcW w:w="427" w:type="pct"/>
            <w:tcBorders>
              <w:top w:val="single" w:sz="4" w:space="0" w:color="D4C8E6"/>
              <w:left w:val="single" w:sz="4" w:space="0" w:color="D4C8E6"/>
              <w:bottom w:val="single" w:sz="4" w:space="0" w:color="D4C8E6"/>
              <w:right w:val="single" w:sz="4" w:space="0" w:color="D4C8E6"/>
            </w:tcBorders>
          </w:tcPr>
          <w:p w14:paraId="7C690DE9" w14:textId="1146DD37" w:rsidR="00B62724" w:rsidRPr="002F39E6" w:rsidRDefault="00CC2466" w:rsidP="00A1478A">
            <w:pPr>
              <w:pStyle w:val="wartocibezgwiazdek"/>
              <w:spacing w:before="200" w:line="180" w:lineRule="exact"/>
              <w:ind w:right="0"/>
              <w:rPr>
                <w:rFonts w:ascii="Myriad Pro Cond" w:hAnsi="Myriad Pro Cond" w:cs="Times New Roman"/>
                <w:color w:val="4C4C4C"/>
                <w:lang w:val="en-AU"/>
              </w:rPr>
            </w:pPr>
            <w:r>
              <w:rPr>
                <w:rFonts w:ascii="Myriad Pro Cond" w:hAnsi="Myriad Pro Cond" w:cs="Times New Roman"/>
                <w:color w:val="4C4C4C"/>
                <w:lang w:val="en-AU"/>
              </w:rPr>
              <w:t>2,5</w:t>
            </w:r>
          </w:p>
        </w:tc>
        <w:tc>
          <w:tcPr>
            <w:tcW w:w="2670" w:type="pct"/>
            <w:tcBorders>
              <w:top w:val="single" w:sz="4" w:space="0" w:color="D4C8E6"/>
              <w:left w:val="single" w:sz="4" w:space="0" w:color="D4C8E6"/>
              <w:bottom w:val="single" w:sz="4" w:space="0" w:color="D4C8E6"/>
              <w:right w:val="single" w:sz="4" w:space="0" w:color="D4C8E6"/>
            </w:tcBorders>
            <w:vAlign w:val="bottom"/>
          </w:tcPr>
          <w:p w14:paraId="5B1033B3" w14:textId="1B9CB82F" w:rsidR="00B62724" w:rsidRPr="002F39E6" w:rsidRDefault="00B62724" w:rsidP="00CE2B86">
            <w:pPr>
              <w:pStyle w:val="wartocibezgwiazdek"/>
              <w:spacing w:before="200" w:line="180" w:lineRule="exact"/>
              <w:ind w:right="0"/>
              <w:jc w:val="left"/>
              <w:rPr>
                <w:rFonts w:ascii="Myriad Pro Cond" w:hAnsi="Myriad Pro Cond" w:cs="Times New Roman"/>
                <w:color w:val="4C4C4C"/>
                <w:lang w:val="en-AU"/>
              </w:rPr>
            </w:pPr>
            <w:r w:rsidRPr="002F39E6">
              <w:rPr>
                <w:rFonts w:ascii="Myriad Pro Cond" w:hAnsi="Myriad Pro Cond" w:cs="Times New Roman"/>
                <w:color w:val="4C4C4C"/>
                <w:lang w:val="en-AU"/>
              </w:rPr>
              <w:t xml:space="preserve">Unemployment rate by </w:t>
            </w:r>
            <w:proofErr w:type="spellStart"/>
            <w:r w:rsidRPr="002F39E6">
              <w:rPr>
                <w:rFonts w:ascii="Myriad Pro Cond" w:hAnsi="Myriad Pro Cond" w:cs="Times New Roman"/>
                <w:color w:val="4C4C4C"/>
                <w:lang w:val="en-AU"/>
              </w:rPr>
              <w:t>LFS</w:t>
            </w:r>
            <w:r w:rsidR="009215AA" w:rsidRPr="009215AA">
              <w:rPr>
                <w:rFonts w:ascii="Myriad Pro Cond" w:hAnsi="Myriad Pro Cond" w:cs="Times New Roman"/>
                <w:color w:val="4C4C4C"/>
                <w:vertAlign w:val="superscript"/>
                <w:lang w:val="en-AU"/>
              </w:rPr>
              <w:t>a</w:t>
            </w:r>
            <w:proofErr w:type="spellEnd"/>
            <w:r w:rsidRPr="002F39E6">
              <w:rPr>
                <w:rFonts w:ascii="Myriad Pro Cond" w:hAnsi="Myriad Pro Cond" w:cs="Times New Roman"/>
                <w:color w:val="4C4C4C"/>
                <w:lang w:val="en-AU"/>
              </w:rPr>
              <w:t xml:space="preserve"> in % </w:t>
            </w:r>
            <w:r w:rsidR="009215AA">
              <w:rPr>
                <w:rFonts w:ascii="Myriad Pro Cond" w:hAnsi="Myriad Pro Cond" w:cs="Times New Roman"/>
                <w:color w:val="4C4C4C"/>
                <w:lang w:val="en-AU"/>
              </w:rPr>
              <w:t>(4 quarter)</w:t>
            </w:r>
          </w:p>
        </w:tc>
        <w:tc>
          <w:tcPr>
            <w:tcW w:w="199" w:type="pct"/>
            <w:tcBorders>
              <w:top w:val="single" w:sz="4" w:space="0" w:color="D4C8E6"/>
              <w:left w:val="single" w:sz="4" w:space="0" w:color="D4C8E6"/>
              <w:bottom w:val="single" w:sz="4" w:space="0" w:color="D4C8E6"/>
              <w:right w:val="nil"/>
            </w:tcBorders>
            <w:vAlign w:val="bottom"/>
          </w:tcPr>
          <w:p w14:paraId="5541579B" w14:textId="477EA9A6" w:rsidR="00B62724" w:rsidRPr="00B536B3" w:rsidRDefault="00B62724" w:rsidP="00CE2B86">
            <w:pPr>
              <w:pStyle w:val="wartocibezgwiazdek"/>
              <w:spacing w:before="200" w:line="180" w:lineRule="exact"/>
              <w:ind w:right="0"/>
              <w:rPr>
                <w:rFonts w:ascii="Myriad Pro Cond" w:hAnsi="Myriad Pro Cond" w:cs="Times New Roman"/>
                <w:color w:val="4C4C4C"/>
              </w:rPr>
            </w:pPr>
            <w:r w:rsidRPr="00B536B3">
              <w:rPr>
                <w:rFonts w:ascii="Myriad Pro Cond" w:hAnsi="Myriad Pro Cond" w:cs="Times New Roman"/>
                <w:color w:val="4C4C4C"/>
              </w:rPr>
              <w:t>12</w:t>
            </w:r>
          </w:p>
        </w:tc>
      </w:tr>
      <w:tr w:rsidR="00B62724" w:rsidRPr="00B649FB" w14:paraId="3A40F4F7" w14:textId="46CAA7CE" w:rsidTr="00B62724">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D0B779B" w14:textId="66A1464B" w:rsidR="00B62724" w:rsidRPr="00CE2B86" w:rsidRDefault="00CC2466" w:rsidP="00CE2B86">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8</w:t>
            </w:r>
          </w:p>
        </w:tc>
        <w:tc>
          <w:tcPr>
            <w:tcW w:w="426" w:type="pct"/>
            <w:tcBorders>
              <w:top w:val="single" w:sz="4" w:space="0" w:color="D4C8E6"/>
              <w:left w:val="single" w:sz="4" w:space="0" w:color="D4C8E6"/>
              <w:bottom w:val="single" w:sz="4" w:space="0" w:color="D4C8E6"/>
              <w:right w:val="single" w:sz="4" w:space="0" w:color="D4C8E6"/>
            </w:tcBorders>
            <w:vAlign w:val="bottom"/>
          </w:tcPr>
          <w:p w14:paraId="4BF86002" w14:textId="68542E76" w:rsidR="00B62724" w:rsidRPr="00CE2B86" w:rsidRDefault="00CC2466" w:rsidP="00CE2B86">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14</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287F962" w14:textId="008747ED" w:rsidR="00B62724" w:rsidRPr="00CE2B86" w:rsidRDefault="00CC2466" w:rsidP="00CE2B86">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8</w:t>
            </w:r>
          </w:p>
        </w:tc>
        <w:tc>
          <w:tcPr>
            <w:tcW w:w="426" w:type="pct"/>
            <w:tcBorders>
              <w:top w:val="single" w:sz="4" w:space="0" w:color="D4C8E6"/>
              <w:left w:val="single" w:sz="4" w:space="0" w:color="D4C8E6"/>
              <w:bottom w:val="single" w:sz="4" w:space="0" w:color="D4C8E6"/>
              <w:right w:val="single" w:sz="4" w:space="0" w:color="D4C8E6"/>
            </w:tcBorders>
            <w:vAlign w:val="bottom"/>
          </w:tcPr>
          <w:p w14:paraId="28963B53" w14:textId="60DF0784" w:rsidR="00B62724" w:rsidRPr="00CE2B86" w:rsidRDefault="00CC2466" w:rsidP="00CE2B86">
            <w:pPr>
              <w:spacing w:before="200" w:line="180" w:lineRule="exact"/>
              <w:jc w:val="right"/>
              <w:rPr>
                <w:rFonts w:ascii="Myriad Pro Cond" w:hAnsi="Myriad Pro Cond"/>
                <w:color w:val="000000" w:themeColor="text1"/>
                <w:spacing w:val="-2"/>
                <w:sz w:val="16"/>
                <w:szCs w:val="16"/>
                <w:lang w:val="en-US"/>
              </w:rPr>
            </w:pPr>
            <w:r>
              <w:rPr>
                <w:rFonts w:ascii="Myriad Pro Cond" w:hAnsi="Myriad Pro Cond"/>
                <w:color w:val="000000" w:themeColor="text1"/>
                <w:spacing w:val="-2"/>
                <w:sz w:val="16"/>
                <w:szCs w:val="16"/>
                <w:lang w:val="en-US"/>
              </w:rPr>
              <w:t>9</w:t>
            </w:r>
          </w:p>
        </w:tc>
        <w:tc>
          <w:tcPr>
            <w:tcW w:w="427" w:type="pct"/>
            <w:tcBorders>
              <w:top w:val="single" w:sz="4" w:space="0" w:color="D4C8E6"/>
              <w:left w:val="single" w:sz="4" w:space="0" w:color="D4C8E6"/>
              <w:bottom w:val="single" w:sz="4" w:space="0" w:color="D4C8E6"/>
              <w:right w:val="single" w:sz="4" w:space="0" w:color="D4C8E6"/>
            </w:tcBorders>
          </w:tcPr>
          <w:p w14:paraId="05A26D66" w14:textId="67304A8A" w:rsidR="00B62724" w:rsidRPr="00B536B3" w:rsidRDefault="00CC2466" w:rsidP="00A1478A">
            <w:pPr>
              <w:spacing w:before="200" w:line="180" w:lineRule="exact"/>
              <w:jc w:val="right"/>
              <w:rPr>
                <w:rFonts w:ascii="Myriad Pro Cond" w:hAnsi="Myriad Pro Cond"/>
                <w:color w:val="4C4C4C"/>
                <w:spacing w:val="-2"/>
                <w:sz w:val="16"/>
                <w:szCs w:val="16"/>
                <w:lang w:val="en-US"/>
              </w:rPr>
            </w:pPr>
            <w:r>
              <w:rPr>
                <w:rFonts w:ascii="Myriad Pro Cond" w:hAnsi="Myriad Pro Cond"/>
                <w:color w:val="4C4C4C"/>
                <w:spacing w:val="-2"/>
                <w:sz w:val="16"/>
                <w:szCs w:val="16"/>
                <w:lang w:val="en-US"/>
              </w:rPr>
              <w:t>9</w:t>
            </w:r>
          </w:p>
        </w:tc>
        <w:tc>
          <w:tcPr>
            <w:tcW w:w="2670" w:type="pct"/>
            <w:tcBorders>
              <w:top w:val="single" w:sz="4" w:space="0" w:color="D4C8E6"/>
              <w:left w:val="single" w:sz="4" w:space="0" w:color="D4C8E6"/>
              <w:bottom w:val="single" w:sz="4" w:space="0" w:color="D4C8E6"/>
              <w:right w:val="single" w:sz="4" w:space="0" w:color="D4C8E6"/>
            </w:tcBorders>
            <w:vAlign w:val="bottom"/>
          </w:tcPr>
          <w:p w14:paraId="0576D11D" w14:textId="6547916A" w:rsidR="00B62724" w:rsidRPr="00B536B3" w:rsidRDefault="00B62724" w:rsidP="00CE2B86">
            <w:pPr>
              <w:spacing w:before="200" w:line="180" w:lineRule="exact"/>
              <w:rPr>
                <w:rFonts w:ascii="Myriad Pro Cond" w:hAnsi="Myriad Pro Cond"/>
                <w:color w:val="4C4C4C"/>
                <w:spacing w:val="-2"/>
                <w:sz w:val="16"/>
                <w:szCs w:val="16"/>
                <w:lang w:val="en-US"/>
              </w:rPr>
            </w:pPr>
            <w:r w:rsidRPr="00B536B3">
              <w:rPr>
                <w:rFonts w:ascii="Myriad Pro Cond" w:hAnsi="Myriad Pro Cond"/>
                <w:color w:val="4C4C4C"/>
                <w:spacing w:val="-2"/>
                <w:sz w:val="16"/>
                <w:szCs w:val="16"/>
                <w:lang w:val="en-US"/>
              </w:rPr>
              <w:t>Registered unemployed persons per a job offer (as of 31</w:t>
            </w:r>
            <w:r>
              <w:rPr>
                <w:rFonts w:ascii="Myriad Pro Cond" w:hAnsi="Myriad Pro Cond"/>
                <w:color w:val="4C4C4C"/>
                <w:spacing w:val="-2"/>
                <w:sz w:val="16"/>
                <w:szCs w:val="16"/>
                <w:lang w:val="en-US"/>
              </w:rPr>
              <w:t xml:space="preserve"> December</w:t>
            </w:r>
            <w:r w:rsidRPr="00B536B3">
              <w:rPr>
                <w:rFonts w:ascii="Myriad Pro Cond" w:hAnsi="Myriad Pro Cond"/>
                <w:color w:val="4C4C4C"/>
                <w:spacing w:val="-2"/>
                <w:sz w:val="16"/>
                <w:szCs w:val="16"/>
                <w:lang w:val="en-US"/>
              </w:rPr>
              <w:t>)</w:t>
            </w:r>
          </w:p>
        </w:tc>
        <w:tc>
          <w:tcPr>
            <w:tcW w:w="199" w:type="pct"/>
            <w:tcBorders>
              <w:top w:val="single" w:sz="4" w:space="0" w:color="D4C8E6"/>
              <w:left w:val="single" w:sz="4" w:space="0" w:color="D4C8E6"/>
              <w:bottom w:val="single" w:sz="4" w:space="0" w:color="D4C8E6"/>
              <w:right w:val="nil"/>
            </w:tcBorders>
            <w:vAlign w:val="bottom"/>
          </w:tcPr>
          <w:p w14:paraId="67946326" w14:textId="0397AB83" w:rsidR="00B62724" w:rsidRPr="00B536B3" w:rsidRDefault="00B62724" w:rsidP="00CE2B86">
            <w:pPr>
              <w:spacing w:before="200" w:line="180" w:lineRule="exact"/>
              <w:jc w:val="right"/>
              <w:rPr>
                <w:rFonts w:ascii="Myriad Pro Cond" w:hAnsi="Myriad Pro Cond"/>
                <w:color w:val="4C4C4C"/>
                <w:spacing w:val="-2"/>
                <w:sz w:val="16"/>
                <w:szCs w:val="16"/>
                <w:lang w:val="en-US"/>
              </w:rPr>
            </w:pPr>
            <w:r w:rsidRPr="00B536B3">
              <w:rPr>
                <w:rFonts w:ascii="Myriad Pro Cond" w:hAnsi="Myriad Pro Cond"/>
                <w:color w:val="4C4C4C"/>
                <w:spacing w:val="-2"/>
                <w:sz w:val="16"/>
                <w:szCs w:val="16"/>
                <w:lang w:val="en-US"/>
              </w:rPr>
              <w:t>13</w:t>
            </w:r>
          </w:p>
        </w:tc>
      </w:tr>
      <w:tr w:rsidR="00B62724" w:rsidRPr="00B649FB" w14:paraId="719D613F" w14:textId="42AC966D" w:rsidTr="00B62724">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A5948B5" w14:textId="70DA55B1" w:rsidR="00B62724" w:rsidRPr="00CE2B86" w:rsidRDefault="00B62724" w:rsidP="00CE2B86">
            <w:pPr>
              <w:spacing w:before="200" w:line="180" w:lineRule="exact"/>
              <w:jc w:val="right"/>
              <w:rPr>
                <w:rFonts w:ascii="Myriad Pro Cond" w:hAnsi="Myriad Pro Cond"/>
                <w:color w:val="000000" w:themeColor="text1"/>
                <w:sz w:val="16"/>
                <w:szCs w:val="16"/>
              </w:rPr>
            </w:pPr>
            <w:r w:rsidRPr="00CE2B86">
              <w:rPr>
                <w:rFonts w:ascii="Myriad Pro Cond" w:hAnsi="Myriad Pro Cond"/>
                <w:color w:val="000000" w:themeColor="text1"/>
                <w:sz w:val="16"/>
                <w:szCs w:val="16"/>
              </w:rPr>
              <w:t>5311,15</w:t>
            </w:r>
          </w:p>
        </w:tc>
        <w:tc>
          <w:tcPr>
            <w:tcW w:w="426" w:type="pct"/>
            <w:tcBorders>
              <w:top w:val="single" w:sz="4" w:space="0" w:color="D4C8E6"/>
              <w:left w:val="single" w:sz="4" w:space="0" w:color="D4C8E6"/>
              <w:bottom w:val="single" w:sz="4" w:space="0" w:color="D4C8E6"/>
              <w:right w:val="single" w:sz="4" w:space="0" w:color="D4C8E6"/>
            </w:tcBorders>
            <w:vAlign w:val="bottom"/>
          </w:tcPr>
          <w:p w14:paraId="5E472C88" w14:textId="0DEF6425" w:rsidR="00B62724" w:rsidRPr="00CE2B86" w:rsidRDefault="00B62724" w:rsidP="00CE2B86">
            <w:pPr>
              <w:spacing w:before="200" w:line="180" w:lineRule="exact"/>
              <w:jc w:val="right"/>
              <w:rPr>
                <w:rFonts w:ascii="Myriad Pro Cond" w:hAnsi="Myriad Pro Cond"/>
                <w:color w:val="000000" w:themeColor="text1"/>
                <w:sz w:val="16"/>
                <w:szCs w:val="16"/>
              </w:rPr>
            </w:pPr>
            <w:r w:rsidRPr="00CE2B86">
              <w:rPr>
                <w:rFonts w:ascii="Myriad Pro Cond" w:hAnsi="Myriad Pro Cond"/>
                <w:color w:val="000000" w:themeColor="text1"/>
                <w:sz w:val="16"/>
                <w:szCs w:val="16"/>
                <w:lang w:eastAsia="en-US"/>
              </w:rPr>
              <w:t>5481,24</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B844302" w14:textId="7060C373" w:rsidR="00B62724" w:rsidRPr="00CE2B86" w:rsidRDefault="00B62724" w:rsidP="00CE2B86">
            <w:pPr>
              <w:spacing w:before="200" w:line="180" w:lineRule="exact"/>
              <w:jc w:val="right"/>
              <w:rPr>
                <w:rFonts w:ascii="Myriad Pro Cond" w:hAnsi="Myriad Pro Cond"/>
                <w:color w:val="000000" w:themeColor="text1"/>
                <w:sz w:val="16"/>
                <w:szCs w:val="16"/>
              </w:rPr>
            </w:pPr>
            <w:r w:rsidRPr="00CE2B86">
              <w:rPr>
                <w:rFonts w:ascii="Myriad Pro Cond" w:hAnsi="Myriad Pro Cond"/>
                <w:color w:val="000000" w:themeColor="text1"/>
                <w:sz w:val="16"/>
                <w:szCs w:val="16"/>
                <w:lang w:eastAsia="en-US"/>
              </w:rPr>
              <w:t>5920,61</w:t>
            </w:r>
          </w:p>
        </w:tc>
        <w:tc>
          <w:tcPr>
            <w:tcW w:w="426" w:type="pct"/>
            <w:tcBorders>
              <w:top w:val="single" w:sz="4" w:space="0" w:color="D4C8E6"/>
              <w:left w:val="single" w:sz="4" w:space="0" w:color="D4C8E6"/>
              <w:bottom w:val="single" w:sz="4" w:space="0" w:color="D4C8E6"/>
              <w:right w:val="single" w:sz="4" w:space="0" w:color="D4C8E6"/>
            </w:tcBorders>
            <w:vAlign w:val="bottom"/>
          </w:tcPr>
          <w:p w14:paraId="0070FD50" w14:textId="4B36F71B" w:rsidR="00B62724" w:rsidRPr="00CE2B86" w:rsidRDefault="00B62724" w:rsidP="00CE2B86">
            <w:pPr>
              <w:spacing w:before="200" w:line="180" w:lineRule="exact"/>
              <w:jc w:val="right"/>
              <w:rPr>
                <w:rFonts w:ascii="Myriad Pro Cond" w:hAnsi="Myriad Pro Cond"/>
                <w:color w:val="000000" w:themeColor="text1"/>
                <w:sz w:val="16"/>
                <w:szCs w:val="16"/>
                <w:lang w:val="en-GB"/>
              </w:rPr>
            </w:pPr>
            <w:r w:rsidRPr="00CE2B86">
              <w:rPr>
                <w:rFonts w:ascii="Myriad Pro Cond" w:hAnsi="Myriad Pro Cond"/>
                <w:color w:val="000000" w:themeColor="text1"/>
                <w:sz w:val="16"/>
                <w:szCs w:val="16"/>
                <w:lang w:eastAsia="en-US"/>
              </w:rPr>
              <w:t>6837,53</w:t>
            </w:r>
          </w:p>
        </w:tc>
        <w:tc>
          <w:tcPr>
            <w:tcW w:w="427" w:type="pct"/>
            <w:tcBorders>
              <w:top w:val="single" w:sz="4" w:space="0" w:color="D4C8E6"/>
              <w:left w:val="single" w:sz="4" w:space="0" w:color="D4C8E6"/>
              <w:bottom w:val="single" w:sz="4" w:space="0" w:color="D4C8E6"/>
              <w:right w:val="single" w:sz="4" w:space="0" w:color="D4C8E6"/>
            </w:tcBorders>
          </w:tcPr>
          <w:p w14:paraId="43614ED9" w14:textId="79034785" w:rsidR="00B62724" w:rsidRPr="00B536B3" w:rsidRDefault="00CD614E" w:rsidP="00A1478A">
            <w:pPr>
              <w:spacing w:before="200" w:line="180" w:lineRule="exact"/>
              <w:jc w:val="right"/>
              <w:rPr>
                <w:rFonts w:ascii="Myriad Pro Cond" w:hAnsi="Myriad Pro Cond"/>
                <w:color w:val="4C4C4C"/>
                <w:sz w:val="16"/>
                <w:szCs w:val="16"/>
                <w:lang w:val="en-GB"/>
              </w:rPr>
            </w:pPr>
            <w:r>
              <w:rPr>
                <w:rFonts w:ascii="Myriad Pro Cond" w:hAnsi="Myriad Pro Cond"/>
                <w:color w:val="4C4C4C"/>
                <w:sz w:val="16"/>
                <w:szCs w:val="16"/>
                <w:lang w:val="en-GB"/>
              </w:rPr>
              <w:t>7695,21</w:t>
            </w:r>
          </w:p>
        </w:tc>
        <w:tc>
          <w:tcPr>
            <w:tcW w:w="2670" w:type="pct"/>
            <w:tcBorders>
              <w:top w:val="single" w:sz="4" w:space="0" w:color="D4C8E6"/>
              <w:left w:val="single" w:sz="4" w:space="0" w:color="D4C8E6"/>
              <w:bottom w:val="single" w:sz="4" w:space="0" w:color="D4C8E6"/>
              <w:right w:val="single" w:sz="4" w:space="0" w:color="D4C8E6"/>
            </w:tcBorders>
            <w:vAlign w:val="bottom"/>
          </w:tcPr>
          <w:p w14:paraId="4C0B8941" w14:textId="06E71836" w:rsidR="00B62724" w:rsidRPr="00B536B3" w:rsidRDefault="00B62724" w:rsidP="00CE2B86">
            <w:pPr>
              <w:spacing w:before="200" w:line="180" w:lineRule="exact"/>
              <w:rPr>
                <w:rFonts w:ascii="Myriad Pro Cond" w:hAnsi="Myriad Pro Cond"/>
                <w:color w:val="4C4C4C"/>
                <w:sz w:val="16"/>
                <w:szCs w:val="16"/>
                <w:lang w:val="en-GB"/>
              </w:rPr>
            </w:pPr>
            <w:r w:rsidRPr="00B536B3">
              <w:rPr>
                <w:rFonts w:ascii="Myriad Pro Cond" w:hAnsi="Myriad Pro Cond"/>
                <w:color w:val="4C4C4C"/>
                <w:sz w:val="16"/>
                <w:szCs w:val="16"/>
                <w:lang w:val="en-GB"/>
              </w:rPr>
              <w:t xml:space="preserve">Average monthly gross wages and salaries in enterprise </w:t>
            </w:r>
            <w:proofErr w:type="spellStart"/>
            <w:r w:rsidRPr="00B536B3">
              <w:rPr>
                <w:rFonts w:ascii="Myriad Pro Cond" w:hAnsi="Myriad Pro Cond"/>
                <w:color w:val="4C4C4C"/>
                <w:sz w:val="16"/>
                <w:szCs w:val="16"/>
                <w:lang w:val="en-GB"/>
              </w:rPr>
              <w:t>sector</w:t>
            </w:r>
            <w:r w:rsidR="00CC2466">
              <w:rPr>
                <w:rFonts w:ascii="Myriad Pro Cond" w:hAnsi="Myriad Pro Cond"/>
                <w:color w:val="4C4C4C"/>
                <w:sz w:val="16"/>
                <w:szCs w:val="16"/>
                <w:vertAlign w:val="superscript"/>
                <w:lang w:val="en-GB"/>
              </w:rPr>
              <w:t>b</w:t>
            </w:r>
            <w:proofErr w:type="spellEnd"/>
            <w:r w:rsidRPr="00B536B3">
              <w:rPr>
                <w:rFonts w:ascii="Myriad Pro Cond" w:hAnsi="Myriad Pro Cond"/>
                <w:color w:val="4C4C4C"/>
                <w:sz w:val="16"/>
                <w:szCs w:val="16"/>
                <w:vertAlign w:val="superscript"/>
                <w:lang w:val="en-GB"/>
              </w:rPr>
              <w:t xml:space="preserve"> </w:t>
            </w:r>
            <w:r w:rsidRPr="00B536B3">
              <w:rPr>
                <w:rFonts w:ascii="Myriad Pro Cond" w:hAnsi="Myriad Pro Cond"/>
                <w:color w:val="4C4C4C"/>
                <w:sz w:val="16"/>
                <w:szCs w:val="16"/>
                <w:lang w:val="en-GB"/>
              </w:rPr>
              <w:t>in PLN</w:t>
            </w:r>
          </w:p>
        </w:tc>
        <w:tc>
          <w:tcPr>
            <w:tcW w:w="199" w:type="pct"/>
            <w:tcBorders>
              <w:top w:val="single" w:sz="4" w:space="0" w:color="D4C8E6"/>
              <w:left w:val="single" w:sz="4" w:space="0" w:color="D4C8E6"/>
              <w:bottom w:val="single" w:sz="4" w:space="0" w:color="D4C8E6"/>
              <w:right w:val="nil"/>
            </w:tcBorders>
            <w:vAlign w:val="bottom"/>
          </w:tcPr>
          <w:p w14:paraId="7213A378" w14:textId="5BC24BC5" w:rsidR="00B62724" w:rsidRPr="00B536B3" w:rsidRDefault="00B62724" w:rsidP="00CE2B86">
            <w:pPr>
              <w:spacing w:before="200" w:line="180" w:lineRule="exact"/>
              <w:jc w:val="right"/>
              <w:rPr>
                <w:rFonts w:ascii="Myriad Pro Cond" w:hAnsi="Myriad Pro Cond"/>
                <w:color w:val="4C4C4C"/>
                <w:sz w:val="16"/>
                <w:szCs w:val="16"/>
                <w:lang w:val="en-GB"/>
              </w:rPr>
            </w:pPr>
            <w:r w:rsidRPr="00B536B3">
              <w:rPr>
                <w:rFonts w:ascii="Myriad Pro Cond" w:hAnsi="Myriad Pro Cond"/>
                <w:color w:val="4C4C4C"/>
                <w:sz w:val="16"/>
                <w:szCs w:val="16"/>
                <w:lang w:val="en-GB"/>
              </w:rPr>
              <w:t>14</w:t>
            </w:r>
          </w:p>
        </w:tc>
      </w:tr>
      <w:tr w:rsidR="00B62724" w:rsidRPr="00B649FB" w14:paraId="14BF6A62" w14:textId="7673248F" w:rsidTr="00B62724">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83C48D9" w14:textId="5F0BC37E" w:rsidR="00B62724" w:rsidRPr="00CE2B86" w:rsidRDefault="00B62724" w:rsidP="00CE2B86">
            <w:pPr>
              <w:spacing w:before="200" w:line="180" w:lineRule="exact"/>
              <w:jc w:val="right"/>
              <w:rPr>
                <w:rFonts w:ascii="Myriad Pro Cond" w:hAnsi="Myriad Pro Cond"/>
                <w:color w:val="000000" w:themeColor="text1"/>
                <w:sz w:val="16"/>
                <w:szCs w:val="16"/>
              </w:rPr>
            </w:pPr>
            <w:r w:rsidRPr="00CE2B86">
              <w:rPr>
                <w:rFonts w:ascii="Myriad Pro Cond" w:hAnsi="Myriad Pro Cond"/>
                <w:color w:val="000000" w:themeColor="text1"/>
                <w:sz w:val="16"/>
                <w:szCs w:val="16"/>
              </w:rPr>
              <w:t>1184,6</w:t>
            </w:r>
          </w:p>
        </w:tc>
        <w:tc>
          <w:tcPr>
            <w:tcW w:w="426" w:type="pct"/>
            <w:tcBorders>
              <w:top w:val="single" w:sz="4" w:space="0" w:color="D4C8E6"/>
              <w:left w:val="single" w:sz="4" w:space="0" w:color="D4C8E6"/>
              <w:bottom w:val="single" w:sz="4" w:space="0" w:color="D4C8E6"/>
              <w:right w:val="single" w:sz="4" w:space="0" w:color="D4C8E6"/>
            </w:tcBorders>
            <w:vAlign w:val="bottom"/>
          </w:tcPr>
          <w:p w14:paraId="1BC39775" w14:textId="7761258D" w:rsidR="00B62724" w:rsidRPr="00CE2B86" w:rsidRDefault="00B62724" w:rsidP="00CE2B86">
            <w:pPr>
              <w:spacing w:before="200" w:line="180" w:lineRule="exact"/>
              <w:jc w:val="right"/>
              <w:rPr>
                <w:rFonts w:ascii="Myriad Pro Cond" w:hAnsi="Myriad Pro Cond"/>
                <w:color w:val="000000" w:themeColor="text1"/>
                <w:sz w:val="16"/>
                <w:szCs w:val="16"/>
              </w:rPr>
            </w:pPr>
            <w:r w:rsidRPr="00CE2B86">
              <w:rPr>
                <w:rFonts w:ascii="Myriad Pro Cond" w:hAnsi="Myriad Pro Cond"/>
                <w:color w:val="000000" w:themeColor="text1"/>
                <w:sz w:val="16"/>
                <w:szCs w:val="16"/>
              </w:rPr>
              <w:t>1186,6</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9962930" w14:textId="1245DC49" w:rsidR="00B62724" w:rsidRPr="00CE2B86" w:rsidRDefault="00B62724" w:rsidP="00CE2B86">
            <w:pPr>
              <w:spacing w:before="200" w:line="180" w:lineRule="exact"/>
              <w:jc w:val="right"/>
              <w:rPr>
                <w:rFonts w:ascii="Myriad Pro Cond" w:hAnsi="Myriad Pro Cond"/>
                <w:color w:val="000000" w:themeColor="text1"/>
                <w:sz w:val="16"/>
                <w:szCs w:val="16"/>
              </w:rPr>
            </w:pPr>
            <w:r w:rsidRPr="00CE2B86">
              <w:rPr>
                <w:rFonts w:ascii="Myriad Pro Cond" w:hAnsi="Myriad Pro Cond"/>
                <w:color w:val="000000" w:themeColor="text1"/>
                <w:sz w:val="16"/>
                <w:szCs w:val="16"/>
              </w:rPr>
              <w:t>1176,6</w:t>
            </w:r>
          </w:p>
        </w:tc>
        <w:tc>
          <w:tcPr>
            <w:tcW w:w="426" w:type="pct"/>
            <w:tcBorders>
              <w:top w:val="single" w:sz="4" w:space="0" w:color="D4C8E6"/>
              <w:left w:val="single" w:sz="4" w:space="0" w:color="D4C8E6"/>
              <w:bottom w:val="single" w:sz="4" w:space="0" w:color="D4C8E6"/>
              <w:right w:val="single" w:sz="4" w:space="0" w:color="D4C8E6"/>
            </w:tcBorders>
            <w:vAlign w:val="bottom"/>
          </w:tcPr>
          <w:p w14:paraId="2277234B" w14:textId="1D2089A1" w:rsidR="00B62724" w:rsidRPr="00CE2B86" w:rsidRDefault="00B62724" w:rsidP="00CE2B86">
            <w:pPr>
              <w:spacing w:before="200" w:line="180" w:lineRule="exact"/>
              <w:jc w:val="right"/>
              <w:rPr>
                <w:rFonts w:ascii="Myriad Pro Cond" w:hAnsi="Myriad Pro Cond" w:cs="Calibri"/>
                <w:color w:val="000000" w:themeColor="text1"/>
                <w:sz w:val="16"/>
                <w:szCs w:val="16"/>
                <w:lang w:val="en-AU"/>
              </w:rPr>
            </w:pPr>
            <w:r w:rsidRPr="00CE2B86">
              <w:rPr>
                <w:rFonts w:ascii="Myriad Pro Cond" w:hAnsi="Myriad Pro Cond"/>
                <w:color w:val="000000" w:themeColor="text1"/>
                <w:sz w:val="16"/>
                <w:szCs w:val="16"/>
              </w:rPr>
              <w:t>1167,2</w:t>
            </w:r>
          </w:p>
        </w:tc>
        <w:tc>
          <w:tcPr>
            <w:tcW w:w="427" w:type="pct"/>
            <w:tcBorders>
              <w:top w:val="single" w:sz="4" w:space="0" w:color="D4C8E6"/>
              <w:left w:val="single" w:sz="4" w:space="0" w:color="D4C8E6"/>
              <w:bottom w:val="single" w:sz="4" w:space="0" w:color="D4C8E6"/>
              <w:right w:val="single" w:sz="4" w:space="0" w:color="D4C8E6"/>
            </w:tcBorders>
          </w:tcPr>
          <w:p w14:paraId="27DC8D49" w14:textId="47CB6C1F" w:rsidR="00B62724" w:rsidRPr="00B536B3" w:rsidRDefault="00C65C25" w:rsidP="00A1478A">
            <w:pPr>
              <w:spacing w:before="200" w:line="180" w:lineRule="exact"/>
              <w:jc w:val="right"/>
              <w:rPr>
                <w:rFonts w:ascii="Myriad Pro Cond" w:hAnsi="Myriad Pro Cond" w:cs="Calibri"/>
                <w:color w:val="4C4C4C"/>
                <w:sz w:val="16"/>
                <w:szCs w:val="16"/>
                <w:lang w:val="en-AU"/>
              </w:rPr>
            </w:pPr>
            <w:r>
              <w:rPr>
                <w:rFonts w:ascii="Myriad Pro Cond" w:hAnsi="Myriad Pro Cond" w:cs="Calibri"/>
                <w:color w:val="4C4C4C"/>
                <w:sz w:val="16"/>
                <w:szCs w:val="16"/>
                <w:lang w:val="en-AU"/>
              </w:rPr>
              <w:t>.</w:t>
            </w:r>
          </w:p>
        </w:tc>
        <w:tc>
          <w:tcPr>
            <w:tcW w:w="2670" w:type="pct"/>
            <w:tcBorders>
              <w:top w:val="single" w:sz="4" w:space="0" w:color="D4C8E6"/>
              <w:left w:val="single" w:sz="4" w:space="0" w:color="D4C8E6"/>
              <w:bottom w:val="single" w:sz="4" w:space="0" w:color="D4C8E6"/>
              <w:right w:val="single" w:sz="4" w:space="0" w:color="D4C8E6"/>
            </w:tcBorders>
            <w:shd w:val="clear" w:color="auto" w:fill="auto"/>
          </w:tcPr>
          <w:p w14:paraId="50B6ED6E" w14:textId="071ABD4B" w:rsidR="00B62724" w:rsidRPr="00B536B3" w:rsidRDefault="00B62724" w:rsidP="00CE2B86">
            <w:pPr>
              <w:spacing w:before="200" w:line="180" w:lineRule="exact"/>
              <w:rPr>
                <w:rFonts w:ascii="Myriad Pro Cond" w:hAnsi="Myriad Pro Cond"/>
                <w:color w:val="4C4C4C"/>
                <w:sz w:val="16"/>
                <w:szCs w:val="16"/>
                <w:lang w:val="en-GB"/>
              </w:rPr>
            </w:pPr>
            <w:r w:rsidRPr="00B536B3">
              <w:rPr>
                <w:rFonts w:ascii="Myriad Pro Cond" w:hAnsi="Myriad Pro Cond" w:cs="Calibri"/>
                <w:color w:val="4C4C4C"/>
                <w:sz w:val="16"/>
                <w:szCs w:val="16"/>
                <w:lang w:val="en-AU"/>
              </w:rPr>
              <w:t>Annual average number of retirees and pensioners in thousand</w:t>
            </w:r>
          </w:p>
        </w:tc>
        <w:tc>
          <w:tcPr>
            <w:tcW w:w="199" w:type="pct"/>
            <w:tcBorders>
              <w:top w:val="single" w:sz="4" w:space="0" w:color="D4C8E6"/>
              <w:left w:val="single" w:sz="4" w:space="0" w:color="D4C8E6"/>
              <w:bottom w:val="single" w:sz="4" w:space="0" w:color="D4C8E6"/>
              <w:right w:val="nil"/>
            </w:tcBorders>
            <w:vAlign w:val="bottom"/>
          </w:tcPr>
          <w:p w14:paraId="3A4E666E" w14:textId="375E383F" w:rsidR="00B62724" w:rsidRPr="00B536B3" w:rsidRDefault="00B62724" w:rsidP="00CE2B86">
            <w:pPr>
              <w:spacing w:before="200" w:line="180" w:lineRule="exact"/>
              <w:jc w:val="right"/>
              <w:rPr>
                <w:rFonts w:ascii="Myriad Pro Cond" w:hAnsi="Myriad Pro Cond" w:cs="Calibri"/>
                <w:color w:val="4C4C4C"/>
                <w:sz w:val="16"/>
                <w:szCs w:val="16"/>
              </w:rPr>
            </w:pPr>
            <w:r w:rsidRPr="00B536B3">
              <w:rPr>
                <w:rFonts w:ascii="Myriad Pro Cond" w:hAnsi="Myriad Pro Cond" w:cs="Calibri"/>
                <w:color w:val="4C4C4C"/>
                <w:sz w:val="16"/>
                <w:szCs w:val="16"/>
              </w:rPr>
              <w:t>15</w:t>
            </w:r>
          </w:p>
        </w:tc>
      </w:tr>
      <w:tr w:rsidR="00B62724" w:rsidRPr="00B649FB" w14:paraId="5AA93ACE" w14:textId="6CBC53C3" w:rsidTr="00B62724">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74806BA" w14:textId="0B94B663" w:rsidR="00B62724" w:rsidRPr="00CE2B86" w:rsidRDefault="00B62724" w:rsidP="00CE2B86">
            <w:pPr>
              <w:spacing w:before="200" w:line="180" w:lineRule="exact"/>
              <w:jc w:val="right"/>
              <w:rPr>
                <w:rFonts w:ascii="Myriad Pro Cond" w:hAnsi="Myriad Pro Cond"/>
                <w:color w:val="000000" w:themeColor="text1"/>
                <w:sz w:val="16"/>
                <w:szCs w:val="16"/>
              </w:rPr>
            </w:pPr>
            <w:r w:rsidRPr="00CE2B86">
              <w:rPr>
                <w:rFonts w:ascii="Myriad Pro Cond" w:hAnsi="Myriad Pro Cond"/>
                <w:color w:val="000000" w:themeColor="text1"/>
                <w:sz w:val="16"/>
                <w:szCs w:val="16"/>
              </w:rPr>
              <w:t>2731,77</w:t>
            </w:r>
          </w:p>
        </w:tc>
        <w:tc>
          <w:tcPr>
            <w:tcW w:w="426" w:type="pct"/>
            <w:tcBorders>
              <w:top w:val="single" w:sz="4" w:space="0" w:color="D4C8E6"/>
              <w:left w:val="single" w:sz="4" w:space="0" w:color="D4C8E6"/>
              <w:bottom w:val="single" w:sz="4" w:space="0" w:color="D4C8E6"/>
              <w:right w:val="single" w:sz="4" w:space="0" w:color="D4C8E6"/>
            </w:tcBorders>
            <w:vAlign w:val="bottom"/>
          </w:tcPr>
          <w:p w14:paraId="6136D08E" w14:textId="35D1F485" w:rsidR="00B62724" w:rsidRPr="00CE2B86" w:rsidRDefault="00B62724" w:rsidP="00CE2B86">
            <w:pPr>
              <w:spacing w:before="200" w:line="180" w:lineRule="exact"/>
              <w:jc w:val="right"/>
              <w:rPr>
                <w:rFonts w:ascii="Myriad Pro Cond" w:hAnsi="Myriad Pro Cond"/>
                <w:color w:val="000000" w:themeColor="text1"/>
                <w:sz w:val="16"/>
                <w:szCs w:val="16"/>
              </w:rPr>
            </w:pPr>
            <w:r w:rsidRPr="00CE2B86">
              <w:rPr>
                <w:rFonts w:ascii="Myriad Pro Cond" w:hAnsi="Myriad Pro Cond"/>
                <w:color w:val="000000" w:themeColor="text1"/>
                <w:sz w:val="16"/>
                <w:szCs w:val="16"/>
              </w:rPr>
              <w:t>2864,70</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EEBC044" w14:textId="1E977B05" w:rsidR="00B62724" w:rsidRPr="00CE2B86" w:rsidRDefault="00B62724" w:rsidP="00CE2B86">
            <w:pPr>
              <w:spacing w:before="200" w:line="180" w:lineRule="exact"/>
              <w:jc w:val="right"/>
              <w:rPr>
                <w:rFonts w:ascii="Myriad Pro Cond" w:hAnsi="Myriad Pro Cond"/>
                <w:color w:val="000000" w:themeColor="text1"/>
                <w:sz w:val="16"/>
                <w:szCs w:val="16"/>
              </w:rPr>
            </w:pPr>
            <w:r w:rsidRPr="00CE2B86">
              <w:rPr>
                <w:rFonts w:ascii="Myriad Pro Cond" w:hAnsi="Myriad Pro Cond"/>
                <w:color w:val="000000" w:themeColor="text1"/>
                <w:sz w:val="16"/>
                <w:szCs w:val="16"/>
              </w:rPr>
              <w:t>3044,95</w:t>
            </w:r>
          </w:p>
        </w:tc>
        <w:tc>
          <w:tcPr>
            <w:tcW w:w="426" w:type="pct"/>
            <w:tcBorders>
              <w:top w:val="single" w:sz="4" w:space="0" w:color="D4C8E6"/>
              <w:left w:val="single" w:sz="4" w:space="0" w:color="D4C8E6"/>
              <w:bottom w:val="single" w:sz="4" w:space="0" w:color="D4C8E6"/>
              <w:right w:val="single" w:sz="4" w:space="0" w:color="D4C8E6"/>
            </w:tcBorders>
            <w:vAlign w:val="bottom"/>
          </w:tcPr>
          <w:p w14:paraId="23B230BC" w14:textId="345743DC" w:rsidR="00B62724" w:rsidRPr="00CE2B86" w:rsidRDefault="00B62724" w:rsidP="00CE2B86">
            <w:pPr>
              <w:spacing w:before="200" w:line="180" w:lineRule="exact"/>
              <w:jc w:val="right"/>
              <w:rPr>
                <w:rFonts w:ascii="Myriad Pro Cond" w:hAnsi="Myriad Pro Cond" w:cs="Calibri"/>
                <w:color w:val="000000" w:themeColor="text1"/>
                <w:sz w:val="16"/>
                <w:szCs w:val="16"/>
                <w:lang w:val="en-AU"/>
              </w:rPr>
            </w:pPr>
            <w:r w:rsidRPr="00CE2B86">
              <w:rPr>
                <w:rFonts w:ascii="Myriad Pro Cond" w:hAnsi="Myriad Pro Cond"/>
                <w:color w:val="000000" w:themeColor="text1"/>
                <w:sz w:val="16"/>
                <w:szCs w:val="16"/>
              </w:rPr>
              <w:t>3298,25</w:t>
            </w:r>
          </w:p>
        </w:tc>
        <w:tc>
          <w:tcPr>
            <w:tcW w:w="427" w:type="pct"/>
            <w:tcBorders>
              <w:top w:val="single" w:sz="4" w:space="0" w:color="D4C8E6"/>
              <w:left w:val="single" w:sz="4" w:space="0" w:color="D4C8E6"/>
              <w:bottom w:val="single" w:sz="4" w:space="0" w:color="D4C8E6"/>
              <w:right w:val="single" w:sz="4" w:space="0" w:color="D4C8E6"/>
            </w:tcBorders>
          </w:tcPr>
          <w:p w14:paraId="4BE52A47" w14:textId="28B15D87" w:rsidR="00B62724" w:rsidRPr="00B536B3" w:rsidRDefault="00C65C25" w:rsidP="00A1478A">
            <w:pPr>
              <w:spacing w:before="200" w:line="180" w:lineRule="exact"/>
              <w:ind w:left="170" w:hanging="170"/>
              <w:jc w:val="right"/>
              <w:rPr>
                <w:rFonts w:ascii="Myriad Pro Cond" w:hAnsi="Myriad Pro Cond" w:cs="Calibri"/>
                <w:color w:val="4C4C4C"/>
                <w:sz w:val="16"/>
                <w:szCs w:val="16"/>
                <w:lang w:val="en-AU"/>
              </w:rPr>
            </w:pPr>
            <w:r>
              <w:rPr>
                <w:rFonts w:ascii="Myriad Pro Cond" w:hAnsi="Myriad Pro Cond" w:cs="Calibri"/>
                <w:color w:val="4C4C4C"/>
                <w:sz w:val="16"/>
                <w:szCs w:val="16"/>
                <w:lang w:val="en-AU"/>
              </w:rPr>
              <w:br/>
              <w:t>.</w:t>
            </w:r>
          </w:p>
        </w:tc>
        <w:tc>
          <w:tcPr>
            <w:tcW w:w="2670" w:type="pct"/>
            <w:tcBorders>
              <w:top w:val="single" w:sz="4" w:space="0" w:color="D4C8E6"/>
              <w:left w:val="single" w:sz="4" w:space="0" w:color="D4C8E6"/>
              <w:bottom w:val="single" w:sz="4" w:space="0" w:color="D4C8E6"/>
              <w:right w:val="single" w:sz="4" w:space="0" w:color="D4C8E6"/>
            </w:tcBorders>
            <w:shd w:val="clear" w:color="auto" w:fill="auto"/>
          </w:tcPr>
          <w:p w14:paraId="053B9AAB" w14:textId="5324F559" w:rsidR="00B62724" w:rsidRPr="00B536B3" w:rsidRDefault="00B62724" w:rsidP="003F06B3">
            <w:pPr>
              <w:spacing w:before="200" w:line="180" w:lineRule="exact"/>
              <w:ind w:left="170" w:hanging="170"/>
              <w:rPr>
                <w:rFonts w:ascii="Myriad Pro Cond" w:hAnsi="Myriad Pro Cond"/>
                <w:color w:val="4C4C4C"/>
                <w:sz w:val="16"/>
                <w:szCs w:val="16"/>
                <w:lang w:val="en-GB"/>
              </w:rPr>
            </w:pPr>
            <w:r w:rsidRPr="00B536B3">
              <w:rPr>
                <w:rFonts w:ascii="Myriad Pro Cond" w:hAnsi="Myriad Pro Cond" w:cs="Calibri"/>
                <w:color w:val="4C4C4C"/>
                <w:sz w:val="16"/>
                <w:szCs w:val="16"/>
                <w:lang w:val="en-AU"/>
              </w:rPr>
              <w:t>Average monthly gross retirement and other pension paid from non-agricultural social security system in PLN</w:t>
            </w:r>
          </w:p>
        </w:tc>
        <w:tc>
          <w:tcPr>
            <w:tcW w:w="199" w:type="pct"/>
            <w:tcBorders>
              <w:top w:val="single" w:sz="4" w:space="0" w:color="D4C8E6"/>
              <w:left w:val="single" w:sz="4" w:space="0" w:color="D4C8E6"/>
              <w:bottom w:val="single" w:sz="4" w:space="0" w:color="D4C8E6"/>
              <w:right w:val="nil"/>
            </w:tcBorders>
            <w:vAlign w:val="bottom"/>
          </w:tcPr>
          <w:p w14:paraId="0FE65CD3" w14:textId="6345F0CE" w:rsidR="00B62724" w:rsidRPr="00B536B3" w:rsidRDefault="00B62724" w:rsidP="00CE2B86">
            <w:pPr>
              <w:spacing w:before="200" w:line="180" w:lineRule="exact"/>
              <w:jc w:val="right"/>
              <w:rPr>
                <w:rFonts w:ascii="Myriad Pro Cond" w:hAnsi="Myriad Pro Cond" w:cs="Calibri"/>
                <w:color w:val="4C4C4C"/>
                <w:sz w:val="16"/>
                <w:szCs w:val="16"/>
              </w:rPr>
            </w:pPr>
            <w:r w:rsidRPr="00B536B3">
              <w:rPr>
                <w:rFonts w:ascii="Myriad Pro Cond" w:hAnsi="Myriad Pro Cond" w:cs="Calibri"/>
                <w:color w:val="4C4C4C"/>
                <w:sz w:val="16"/>
                <w:szCs w:val="16"/>
              </w:rPr>
              <w:t>16</w:t>
            </w:r>
            <w:r w:rsidRPr="00B536B3">
              <w:rPr>
                <w:rFonts w:ascii="Myriad Pro Cond" w:hAnsi="Myriad Pro Cond" w:cs="Calibri"/>
                <w:color w:val="4C4C4C"/>
                <w:sz w:val="16"/>
                <w:szCs w:val="16"/>
              </w:rPr>
              <w:br/>
            </w:r>
          </w:p>
        </w:tc>
      </w:tr>
      <w:tr w:rsidR="00B62724" w:rsidRPr="00B649FB" w14:paraId="3C4F8D8B" w14:textId="1383BD3B" w:rsidTr="00687FA9">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9C823ED" w14:textId="4ABE27C7" w:rsidR="00B62724" w:rsidRPr="00CE2B86" w:rsidRDefault="00B62724" w:rsidP="00B62724">
            <w:pPr>
              <w:spacing w:before="200" w:line="180" w:lineRule="exact"/>
              <w:jc w:val="right"/>
              <w:rPr>
                <w:rFonts w:ascii="Myriad Pro Cond" w:hAnsi="Myriad Pro Cond"/>
                <w:color w:val="000000" w:themeColor="text1"/>
                <w:sz w:val="16"/>
                <w:szCs w:val="16"/>
              </w:rPr>
            </w:pPr>
            <w:r w:rsidRPr="00CE2B86">
              <w:rPr>
                <w:rFonts w:ascii="Myriad Pro Cond" w:hAnsi="Myriad Pro Cond"/>
                <w:color w:val="000000" w:themeColor="text1"/>
                <w:sz w:val="16"/>
                <w:szCs w:val="16"/>
              </w:rPr>
              <w:t>1897,39</w:t>
            </w:r>
          </w:p>
        </w:tc>
        <w:tc>
          <w:tcPr>
            <w:tcW w:w="426" w:type="pct"/>
            <w:tcBorders>
              <w:top w:val="single" w:sz="4" w:space="0" w:color="D4C8E6"/>
              <w:left w:val="single" w:sz="4" w:space="0" w:color="D4C8E6"/>
              <w:bottom w:val="single" w:sz="4" w:space="0" w:color="D4C8E6"/>
              <w:right w:val="single" w:sz="4" w:space="0" w:color="D4C8E6"/>
            </w:tcBorders>
            <w:vAlign w:val="bottom"/>
          </w:tcPr>
          <w:p w14:paraId="5E1700B4" w14:textId="7A9C603C" w:rsidR="00B62724" w:rsidRPr="00CE2B86" w:rsidRDefault="00B62724" w:rsidP="00B62724">
            <w:pPr>
              <w:spacing w:before="200" w:line="180" w:lineRule="exact"/>
              <w:jc w:val="right"/>
              <w:rPr>
                <w:rFonts w:ascii="Myriad Pro Cond" w:hAnsi="Myriad Pro Cond"/>
                <w:color w:val="000000" w:themeColor="text1"/>
                <w:sz w:val="16"/>
                <w:szCs w:val="16"/>
              </w:rPr>
            </w:pPr>
            <w:r w:rsidRPr="00CE2B86">
              <w:rPr>
                <w:rFonts w:ascii="Myriad Pro Cond" w:hAnsi="Myriad Pro Cond"/>
                <w:color w:val="000000" w:themeColor="text1"/>
                <w:sz w:val="16"/>
                <w:szCs w:val="16"/>
              </w:rPr>
              <w:t>2050,36</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382EFC7" w14:textId="0D7C76B7" w:rsidR="00B62724" w:rsidRPr="00CE2B86" w:rsidRDefault="00B62724" w:rsidP="00B62724">
            <w:pPr>
              <w:spacing w:before="200" w:line="180" w:lineRule="exact"/>
              <w:jc w:val="right"/>
              <w:rPr>
                <w:rFonts w:ascii="Myriad Pro Cond" w:hAnsi="Myriad Pro Cond"/>
                <w:color w:val="000000" w:themeColor="text1"/>
                <w:sz w:val="16"/>
                <w:szCs w:val="16"/>
              </w:rPr>
            </w:pPr>
            <w:r w:rsidRPr="00CE2B86">
              <w:rPr>
                <w:rFonts w:ascii="Myriad Pro Cond" w:hAnsi="Myriad Pro Cond"/>
                <w:color w:val="000000" w:themeColor="text1"/>
                <w:sz w:val="16"/>
                <w:szCs w:val="16"/>
              </w:rPr>
              <w:t>2179,89</w:t>
            </w:r>
          </w:p>
        </w:tc>
        <w:tc>
          <w:tcPr>
            <w:tcW w:w="426" w:type="pct"/>
            <w:tcBorders>
              <w:top w:val="single" w:sz="4" w:space="0" w:color="D4C8E6"/>
              <w:left w:val="single" w:sz="4" w:space="0" w:color="D4C8E6"/>
              <w:bottom w:val="single" w:sz="4" w:space="0" w:color="D4C8E6"/>
              <w:right w:val="single" w:sz="4" w:space="0" w:color="D4C8E6"/>
            </w:tcBorders>
            <w:vAlign w:val="bottom"/>
          </w:tcPr>
          <w:p w14:paraId="73C4D36D" w14:textId="799402E4" w:rsidR="00B62724" w:rsidRPr="00CE2B86" w:rsidRDefault="001A1E10" w:rsidP="00B62724">
            <w:pPr>
              <w:spacing w:before="200" w:line="180" w:lineRule="exact"/>
              <w:jc w:val="right"/>
              <w:rPr>
                <w:rFonts w:ascii="Myriad Pro Cond" w:hAnsi="Myriad Pro Cond"/>
                <w:color w:val="000000" w:themeColor="text1"/>
                <w:sz w:val="16"/>
                <w:szCs w:val="16"/>
                <w:lang w:val="en-GB"/>
              </w:rPr>
            </w:pPr>
            <w:r>
              <w:rPr>
                <w:rFonts w:ascii="Myriad Pro Cond" w:hAnsi="Myriad Pro Cond"/>
                <w:color w:val="000000" w:themeColor="text1"/>
                <w:sz w:val="16"/>
                <w:szCs w:val="16"/>
                <w:lang w:val="en-GB"/>
              </w:rPr>
              <w:t>2377,76</w:t>
            </w:r>
          </w:p>
        </w:tc>
        <w:tc>
          <w:tcPr>
            <w:tcW w:w="427" w:type="pct"/>
            <w:tcBorders>
              <w:top w:val="single" w:sz="4" w:space="0" w:color="D4C8E6"/>
              <w:left w:val="single" w:sz="4" w:space="0" w:color="D4C8E6"/>
              <w:bottom w:val="single" w:sz="4" w:space="0" w:color="D4C8E6"/>
              <w:right w:val="single" w:sz="4" w:space="0" w:color="D4C8E6"/>
            </w:tcBorders>
            <w:vAlign w:val="bottom"/>
          </w:tcPr>
          <w:p w14:paraId="0C9B967C" w14:textId="512C6294" w:rsidR="00B62724" w:rsidRPr="00B536B3" w:rsidRDefault="00B62724" w:rsidP="00A1478A">
            <w:pPr>
              <w:spacing w:before="200" w:line="180" w:lineRule="exact"/>
              <w:jc w:val="right"/>
              <w:rPr>
                <w:rFonts w:ascii="Myriad Pro Cond" w:hAnsi="Myriad Pro Cond"/>
                <w:color w:val="4C4C4C"/>
                <w:sz w:val="16"/>
                <w:szCs w:val="16"/>
                <w:lang w:val="en-GB"/>
              </w:rPr>
            </w:pPr>
            <w:r w:rsidRPr="00CE2B86">
              <w:rPr>
                <w:rFonts w:ascii="Myriad Pro Cond" w:hAnsi="Myriad Pro Cond"/>
                <w:color w:val="000000" w:themeColor="text1"/>
                <w:sz w:val="16"/>
                <w:szCs w:val="16"/>
                <w:lang w:val="en-GB"/>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41357ED5" w14:textId="3193C28E" w:rsidR="00B62724" w:rsidRPr="00B536B3" w:rsidRDefault="00B62724" w:rsidP="00B62724">
            <w:pPr>
              <w:spacing w:before="200" w:line="180" w:lineRule="exact"/>
              <w:rPr>
                <w:rFonts w:ascii="Myriad Pro Cond" w:hAnsi="Myriad Pro Cond"/>
                <w:color w:val="4C4C4C"/>
                <w:sz w:val="16"/>
                <w:szCs w:val="16"/>
                <w:lang w:val="en-GB"/>
              </w:rPr>
            </w:pPr>
            <w:r w:rsidRPr="00B536B3">
              <w:rPr>
                <w:rFonts w:ascii="Myriad Pro Cond" w:hAnsi="Myriad Pro Cond"/>
                <w:color w:val="4C4C4C"/>
                <w:sz w:val="16"/>
                <w:szCs w:val="16"/>
                <w:lang w:val="en-GB"/>
              </w:rPr>
              <w:t>Average monthly available income per capita in households in PLN</w:t>
            </w:r>
          </w:p>
        </w:tc>
        <w:tc>
          <w:tcPr>
            <w:tcW w:w="199" w:type="pct"/>
            <w:tcBorders>
              <w:top w:val="single" w:sz="4" w:space="0" w:color="D4C8E6"/>
              <w:left w:val="single" w:sz="4" w:space="0" w:color="D4C8E6"/>
              <w:bottom w:val="single" w:sz="4" w:space="0" w:color="D4C8E6"/>
              <w:right w:val="nil"/>
            </w:tcBorders>
            <w:vAlign w:val="bottom"/>
          </w:tcPr>
          <w:p w14:paraId="3FFF4B36" w14:textId="0DC2D7F2" w:rsidR="00B62724" w:rsidRPr="00B536B3" w:rsidRDefault="00B62724" w:rsidP="00B62724">
            <w:pPr>
              <w:spacing w:before="200" w:line="180" w:lineRule="exact"/>
              <w:jc w:val="right"/>
              <w:rPr>
                <w:rFonts w:ascii="Myriad Pro Cond" w:hAnsi="Myriad Pro Cond"/>
                <w:color w:val="4C4C4C"/>
                <w:sz w:val="16"/>
                <w:szCs w:val="16"/>
                <w:lang w:val="en-GB"/>
              </w:rPr>
            </w:pPr>
            <w:r w:rsidRPr="00B536B3">
              <w:rPr>
                <w:rFonts w:ascii="Myriad Pro Cond" w:hAnsi="Myriad Pro Cond"/>
                <w:color w:val="4C4C4C"/>
                <w:sz w:val="16"/>
                <w:szCs w:val="16"/>
                <w:lang w:val="en-GB"/>
              </w:rPr>
              <w:t>17</w:t>
            </w:r>
          </w:p>
        </w:tc>
      </w:tr>
      <w:tr w:rsidR="00B62724" w:rsidRPr="00B649FB" w14:paraId="19670CBF" w14:textId="77777777" w:rsidTr="00687FA9">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C344643" w14:textId="72FE7D1C" w:rsidR="00B62724" w:rsidRPr="00CE2B86" w:rsidRDefault="00B62724" w:rsidP="00B62724">
            <w:pPr>
              <w:spacing w:before="200" w:line="180" w:lineRule="exact"/>
              <w:jc w:val="right"/>
              <w:rPr>
                <w:rFonts w:ascii="Myriad Pro Cond" w:hAnsi="Myriad Pro Cond"/>
                <w:color w:val="000000" w:themeColor="text1"/>
                <w:sz w:val="16"/>
                <w:szCs w:val="16"/>
              </w:rPr>
            </w:pPr>
            <w:r w:rsidRPr="00CE2B86">
              <w:rPr>
                <w:rFonts w:ascii="Myriad Pro Cond" w:hAnsi="Myriad Pro Cond"/>
                <w:color w:val="000000" w:themeColor="text1"/>
                <w:sz w:val="16"/>
                <w:szCs w:val="16"/>
              </w:rPr>
              <w:t>10,7</w:t>
            </w:r>
          </w:p>
        </w:tc>
        <w:tc>
          <w:tcPr>
            <w:tcW w:w="426" w:type="pct"/>
            <w:tcBorders>
              <w:top w:val="single" w:sz="4" w:space="0" w:color="D4C8E6"/>
              <w:left w:val="single" w:sz="4" w:space="0" w:color="D4C8E6"/>
              <w:bottom w:val="single" w:sz="4" w:space="0" w:color="D4C8E6"/>
              <w:right w:val="single" w:sz="4" w:space="0" w:color="D4C8E6"/>
            </w:tcBorders>
            <w:vAlign w:val="bottom"/>
          </w:tcPr>
          <w:p w14:paraId="0C785794" w14:textId="281297EE" w:rsidR="00B62724" w:rsidRPr="00CE2B86" w:rsidRDefault="00B62724" w:rsidP="00B62724">
            <w:pPr>
              <w:spacing w:before="200" w:line="180" w:lineRule="exact"/>
              <w:jc w:val="right"/>
              <w:rPr>
                <w:rFonts w:ascii="Myriad Pro Cond" w:hAnsi="Myriad Pro Cond"/>
                <w:color w:val="000000" w:themeColor="text1"/>
                <w:sz w:val="16"/>
                <w:szCs w:val="16"/>
                <w:lang w:val="en-GB"/>
              </w:rPr>
            </w:pPr>
            <w:r w:rsidRPr="00CE2B86">
              <w:rPr>
                <w:rFonts w:ascii="Myriad Pro Cond" w:hAnsi="Myriad Pro Cond"/>
                <w:color w:val="000000" w:themeColor="text1"/>
                <w:sz w:val="16"/>
                <w:szCs w:val="16"/>
              </w:rPr>
              <w:t>9,5</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FC47711" w14:textId="6C5B4992" w:rsidR="00B62724" w:rsidRPr="00CE2B86" w:rsidRDefault="00B62724" w:rsidP="00B62724">
            <w:pPr>
              <w:spacing w:before="200" w:line="180" w:lineRule="exact"/>
              <w:jc w:val="right"/>
              <w:rPr>
                <w:rFonts w:ascii="Myriad Pro Cond" w:hAnsi="Myriad Pro Cond"/>
                <w:color w:val="000000" w:themeColor="text1"/>
                <w:sz w:val="16"/>
                <w:szCs w:val="16"/>
                <w:lang w:val="en-GB"/>
              </w:rPr>
            </w:pPr>
            <w:r w:rsidRPr="00CE2B86">
              <w:rPr>
                <w:rFonts w:ascii="Myriad Pro Cond" w:hAnsi="Myriad Pro Cond"/>
                <w:color w:val="000000" w:themeColor="text1"/>
                <w:sz w:val="16"/>
                <w:szCs w:val="16"/>
              </w:rPr>
              <w:t>11,2</w:t>
            </w:r>
          </w:p>
        </w:tc>
        <w:tc>
          <w:tcPr>
            <w:tcW w:w="426" w:type="pct"/>
            <w:tcBorders>
              <w:top w:val="single" w:sz="4" w:space="0" w:color="D4C8E6"/>
              <w:left w:val="single" w:sz="4" w:space="0" w:color="D4C8E6"/>
              <w:bottom w:val="single" w:sz="4" w:space="0" w:color="D4C8E6"/>
              <w:right w:val="single" w:sz="4" w:space="0" w:color="D4C8E6"/>
            </w:tcBorders>
            <w:vAlign w:val="bottom"/>
          </w:tcPr>
          <w:p w14:paraId="2F18D11F" w14:textId="3FDCA2D7" w:rsidR="00B62724" w:rsidRPr="00CE2B86" w:rsidRDefault="00E233C7" w:rsidP="00B62724">
            <w:pPr>
              <w:spacing w:before="200" w:line="180" w:lineRule="exact"/>
              <w:jc w:val="right"/>
              <w:rPr>
                <w:rFonts w:ascii="Myriad Pro Cond" w:hAnsi="Myriad Pro Cond"/>
                <w:color w:val="000000" w:themeColor="text1"/>
                <w:sz w:val="16"/>
                <w:szCs w:val="16"/>
                <w:lang w:val="en-GB"/>
              </w:rPr>
            </w:pPr>
            <w:r>
              <w:rPr>
                <w:rFonts w:ascii="Myriad Pro Cond" w:hAnsi="Myriad Pro Cond"/>
                <w:color w:val="000000" w:themeColor="text1"/>
                <w:sz w:val="16"/>
                <w:szCs w:val="16"/>
                <w:lang w:val="en-GB"/>
              </w:rPr>
              <w:t>7,8</w:t>
            </w:r>
          </w:p>
        </w:tc>
        <w:tc>
          <w:tcPr>
            <w:tcW w:w="427" w:type="pct"/>
            <w:tcBorders>
              <w:top w:val="single" w:sz="4" w:space="0" w:color="D4C8E6"/>
              <w:left w:val="single" w:sz="4" w:space="0" w:color="D4C8E6"/>
              <w:bottom w:val="single" w:sz="4" w:space="0" w:color="D4C8E6"/>
              <w:right w:val="single" w:sz="4" w:space="0" w:color="D4C8E6"/>
            </w:tcBorders>
            <w:vAlign w:val="bottom"/>
          </w:tcPr>
          <w:p w14:paraId="46ECC1AC" w14:textId="2ECEAFB1" w:rsidR="00B62724" w:rsidRPr="00B536B3" w:rsidRDefault="00B62724" w:rsidP="00A1478A">
            <w:pPr>
              <w:spacing w:before="200" w:line="180" w:lineRule="exact"/>
              <w:jc w:val="right"/>
              <w:rPr>
                <w:rFonts w:ascii="Myriad Pro Cond" w:hAnsi="Myriad Pro Cond"/>
                <w:color w:val="4C4C4C"/>
                <w:sz w:val="16"/>
                <w:szCs w:val="16"/>
                <w:lang w:val="en-GB"/>
              </w:rPr>
            </w:pPr>
            <w:r w:rsidRPr="00CE2B86">
              <w:rPr>
                <w:rFonts w:ascii="Myriad Pro Cond" w:hAnsi="Myriad Pro Cond"/>
                <w:color w:val="000000" w:themeColor="text1"/>
                <w:sz w:val="16"/>
                <w:szCs w:val="16"/>
                <w:lang w:val="en-GB"/>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661B552C" w14:textId="47E8BECE" w:rsidR="00B62724" w:rsidRPr="00B536B3" w:rsidRDefault="00B62724" w:rsidP="00B62724">
            <w:pPr>
              <w:spacing w:before="200" w:line="180" w:lineRule="exact"/>
              <w:rPr>
                <w:rFonts w:ascii="Myriad Pro Cond" w:hAnsi="Myriad Pro Cond"/>
                <w:color w:val="4C4C4C"/>
                <w:sz w:val="16"/>
                <w:szCs w:val="16"/>
                <w:lang w:val="en-GB"/>
              </w:rPr>
            </w:pPr>
            <w:r w:rsidRPr="00B536B3">
              <w:rPr>
                <w:rFonts w:ascii="Myriad Pro Cond" w:hAnsi="Myriad Pro Cond"/>
                <w:color w:val="4C4C4C"/>
                <w:sz w:val="16"/>
                <w:szCs w:val="16"/>
                <w:lang w:val="en-GB"/>
              </w:rPr>
              <w:t xml:space="preserve">At-risk-of-poverty rate after social </w:t>
            </w:r>
            <w:proofErr w:type="spellStart"/>
            <w:r w:rsidRPr="00B536B3">
              <w:rPr>
                <w:rFonts w:ascii="Myriad Pro Cond" w:hAnsi="Myriad Pro Cond"/>
                <w:color w:val="4C4C4C"/>
                <w:sz w:val="16"/>
                <w:szCs w:val="16"/>
                <w:lang w:val="en-GB"/>
              </w:rPr>
              <w:t>tranfers</w:t>
            </w:r>
            <w:proofErr w:type="spellEnd"/>
            <w:r w:rsidRPr="00B536B3">
              <w:rPr>
                <w:rFonts w:ascii="Myriad Pro Cond" w:hAnsi="Myriad Pro Cond"/>
                <w:color w:val="4C4C4C"/>
                <w:sz w:val="16"/>
                <w:szCs w:val="16"/>
                <w:lang w:val="en-GB"/>
              </w:rPr>
              <w:t xml:space="preserve"> in %</w:t>
            </w:r>
          </w:p>
        </w:tc>
        <w:tc>
          <w:tcPr>
            <w:tcW w:w="199" w:type="pct"/>
            <w:tcBorders>
              <w:top w:val="single" w:sz="4" w:space="0" w:color="D4C8E6"/>
              <w:left w:val="single" w:sz="4" w:space="0" w:color="D4C8E6"/>
              <w:bottom w:val="single" w:sz="4" w:space="0" w:color="D4C8E6"/>
              <w:right w:val="nil"/>
            </w:tcBorders>
            <w:vAlign w:val="bottom"/>
          </w:tcPr>
          <w:p w14:paraId="419F5AB1" w14:textId="5F76F869" w:rsidR="00B62724" w:rsidRPr="00B536B3" w:rsidRDefault="00B62724" w:rsidP="00B62724">
            <w:pPr>
              <w:spacing w:before="200" w:line="180" w:lineRule="exact"/>
              <w:jc w:val="right"/>
              <w:rPr>
                <w:rFonts w:ascii="Myriad Pro Cond" w:hAnsi="Myriad Pro Cond"/>
                <w:color w:val="4C4C4C"/>
                <w:sz w:val="16"/>
                <w:szCs w:val="16"/>
                <w:lang w:val="en-GB"/>
              </w:rPr>
            </w:pPr>
            <w:r w:rsidRPr="00B536B3">
              <w:rPr>
                <w:rFonts w:ascii="Myriad Pro Cond" w:hAnsi="Myriad Pro Cond"/>
                <w:color w:val="4C4C4C"/>
                <w:sz w:val="16"/>
                <w:szCs w:val="16"/>
                <w:lang w:val="en-GB"/>
              </w:rPr>
              <w:t>18</w:t>
            </w:r>
          </w:p>
        </w:tc>
      </w:tr>
      <w:tr w:rsidR="00B62724" w:rsidRPr="00B649FB" w14:paraId="77C96347" w14:textId="2D77B636" w:rsidTr="00687FA9">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424A394" w14:textId="2E3A5FA1"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color w:val="000000" w:themeColor="text1"/>
                <w:sz w:val="16"/>
                <w:szCs w:val="16"/>
              </w:rPr>
              <w:t>3,0</w:t>
            </w:r>
          </w:p>
        </w:tc>
        <w:tc>
          <w:tcPr>
            <w:tcW w:w="426" w:type="pct"/>
            <w:tcBorders>
              <w:top w:val="single" w:sz="4" w:space="0" w:color="D4C8E6"/>
              <w:left w:val="single" w:sz="4" w:space="0" w:color="D4C8E6"/>
              <w:bottom w:val="single" w:sz="4" w:space="0" w:color="D4C8E6"/>
              <w:right w:val="single" w:sz="4" w:space="0" w:color="D4C8E6"/>
            </w:tcBorders>
            <w:vAlign w:val="bottom"/>
          </w:tcPr>
          <w:p w14:paraId="1CA4353E" w14:textId="38C43AE3"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color w:val="000000" w:themeColor="text1"/>
                <w:sz w:val="16"/>
                <w:szCs w:val="16"/>
                <w:lang w:val="en-GB"/>
              </w:rPr>
              <w:t>2,8</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29B4225" w14:textId="2FFE9056" w:rsidR="00B62724" w:rsidRPr="00A271F7" w:rsidRDefault="00B62724" w:rsidP="00B62724">
            <w:pPr>
              <w:spacing w:before="200" w:line="180" w:lineRule="exact"/>
              <w:jc w:val="right"/>
              <w:rPr>
                <w:rFonts w:ascii="Myriad Pro Cond" w:hAnsi="Myriad Pro Cond"/>
                <w:sz w:val="16"/>
                <w:szCs w:val="16"/>
              </w:rPr>
            </w:pPr>
            <w:r w:rsidRPr="00A271F7">
              <w:rPr>
                <w:rFonts w:ascii="Myriad Pro Cond" w:hAnsi="Myriad Pro Cond"/>
                <w:sz w:val="16"/>
                <w:szCs w:val="16"/>
                <w:lang w:val="en-GB"/>
              </w:rPr>
              <w:t>2,6</w:t>
            </w:r>
          </w:p>
        </w:tc>
        <w:tc>
          <w:tcPr>
            <w:tcW w:w="426" w:type="pct"/>
            <w:tcBorders>
              <w:top w:val="single" w:sz="4" w:space="0" w:color="D4C8E6"/>
              <w:left w:val="single" w:sz="4" w:space="0" w:color="D4C8E6"/>
              <w:bottom w:val="single" w:sz="4" w:space="0" w:color="D4C8E6"/>
              <w:right w:val="single" w:sz="4" w:space="0" w:color="D4C8E6"/>
            </w:tcBorders>
            <w:vAlign w:val="bottom"/>
          </w:tcPr>
          <w:p w14:paraId="3A01A9FD" w14:textId="22E12741" w:rsidR="00B62724" w:rsidRPr="0028771A" w:rsidRDefault="00980203" w:rsidP="00B62724">
            <w:pPr>
              <w:spacing w:before="200" w:line="180" w:lineRule="exact"/>
              <w:jc w:val="right"/>
              <w:rPr>
                <w:rFonts w:ascii="Myriad Pro Cond" w:hAnsi="Myriad Pro Cond"/>
                <w:color w:val="000000" w:themeColor="text1"/>
                <w:sz w:val="16"/>
                <w:szCs w:val="16"/>
                <w:lang w:val="en-GB"/>
              </w:rPr>
            </w:pPr>
            <w:r>
              <w:rPr>
                <w:rFonts w:ascii="Myriad Pro Cond" w:hAnsi="Myriad Pro Cond"/>
                <w:color w:val="000000" w:themeColor="text1"/>
                <w:sz w:val="16"/>
                <w:szCs w:val="16"/>
                <w:lang w:val="en-GB"/>
              </w:rPr>
              <w:t>2,4</w:t>
            </w:r>
          </w:p>
        </w:tc>
        <w:tc>
          <w:tcPr>
            <w:tcW w:w="427" w:type="pct"/>
            <w:tcBorders>
              <w:top w:val="single" w:sz="4" w:space="0" w:color="D4C8E6"/>
              <w:left w:val="single" w:sz="4" w:space="0" w:color="D4C8E6"/>
              <w:bottom w:val="single" w:sz="4" w:space="0" w:color="D4C8E6"/>
              <w:right w:val="single" w:sz="4" w:space="0" w:color="D4C8E6"/>
            </w:tcBorders>
            <w:vAlign w:val="bottom"/>
          </w:tcPr>
          <w:p w14:paraId="2D8F8755" w14:textId="4A36F0AB" w:rsidR="00B62724" w:rsidRPr="00B536B3" w:rsidRDefault="00B62724" w:rsidP="00A1478A">
            <w:pPr>
              <w:spacing w:before="200" w:line="180" w:lineRule="exact"/>
              <w:jc w:val="right"/>
              <w:rPr>
                <w:rFonts w:ascii="Myriad Pro Cond" w:hAnsi="Myriad Pro Cond"/>
                <w:color w:val="4C4C4C"/>
                <w:sz w:val="16"/>
                <w:szCs w:val="16"/>
                <w:lang w:val="en-GB"/>
              </w:rPr>
            </w:pPr>
            <w:r>
              <w:rPr>
                <w:rFonts w:ascii="Myriad Pro Cond" w:hAnsi="Myriad Pro Cond"/>
                <w:color w:val="000000" w:themeColor="text1"/>
                <w:sz w:val="16"/>
                <w:szCs w:val="16"/>
                <w:lang w:val="en-GB"/>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79456F3D" w14:textId="03CEBF5A" w:rsidR="00B62724" w:rsidRPr="00B536B3" w:rsidRDefault="00B62724" w:rsidP="00B62724">
            <w:pPr>
              <w:spacing w:before="200" w:line="180" w:lineRule="exact"/>
              <w:rPr>
                <w:rFonts w:ascii="Myriad Pro Cond" w:hAnsi="Myriad Pro Cond"/>
                <w:color w:val="4C4C4C"/>
                <w:sz w:val="16"/>
                <w:szCs w:val="16"/>
                <w:lang w:val="en-GB"/>
              </w:rPr>
            </w:pPr>
            <w:r w:rsidRPr="00B536B3">
              <w:rPr>
                <w:rFonts w:ascii="Myriad Pro Cond" w:hAnsi="Myriad Pro Cond"/>
                <w:color w:val="4C4C4C"/>
                <w:sz w:val="16"/>
                <w:szCs w:val="16"/>
                <w:lang w:val="en-GB"/>
              </w:rPr>
              <w:t>Beneficiaries of social assistance at domicile in total population in %</w:t>
            </w:r>
          </w:p>
        </w:tc>
        <w:tc>
          <w:tcPr>
            <w:tcW w:w="199" w:type="pct"/>
            <w:tcBorders>
              <w:top w:val="single" w:sz="4" w:space="0" w:color="D4C8E6"/>
              <w:left w:val="single" w:sz="4" w:space="0" w:color="D4C8E6"/>
              <w:bottom w:val="single" w:sz="4" w:space="0" w:color="D4C8E6"/>
              <w:right w:val="nil"/>
            </w:tcBorders>
            <w:vAlign w:val="bottom"/>
          </w:tcPr>
          <w:p w14:paraId="649612AD" w14:textId="5BF6CF9D" w:rsidR="00B62724" w:rsidRPr="00B536B3" w:rsidRDefault="00B62724" w:rsidP="00B62724">
            <w:pPr>
              <w:spacing w:before="200" w:line="180" w:lineRule="exact"/>
              <w:jc w:val="right"/>
              <w:rPr>
                <w:rFonts w:ascii="Myriad Pro Cond" w:hAnsi="Myriad Pro Cond"/>
                <w:color w:val="4C4C4C"/>
                <w:sz w:val="16"/>
                <w:szCs w:val="16"/>
                <w:lang w:val="en-GB"/>
              </w:rPr>
            </w:pPr>
            <w:r w:rsidRPr="00B536B3">
              <w:rPr>
                <w:rFonts w:ascii="Myriad Pro Cond" w:hAnsi="Myriad Pro Cond"/>
                <w:color w:val="4C4C4C"/>
                <w:sz w:val="16"/>
                <w:szCs w:val="16"/>
                <w:lang w:val="en-GB"/>
              </w:rPr>
              <w:t>19</w:t>
            </w:r>
          </w:p>
        </w:tc>
      </w:tr>
      <w:tr w:rsidR="00B62724" w:rsidRPr="00B649FB" w14:paraId="13B02A9A" w14:textId="6C57679D" w:rsidTr="00687FA9">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F6E5865" w14:textId="357311CA"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color w:val="000000" w:themeColor="text1"/>
                <w:sz w:val="16"/>
                <w:szCs w:val="16"/>
              </w:rPr>
              <w:t>115</w:t>
            </w:r>
          </w:p>
        </w:tc>
        <w:tc>
          <w:tcPr>
            <w:tcW w:w="426" w:type="pct"/>
            <w:tcBorders>
              <w:top w:val="single" w:sz="4" w:space="0" w:color="D4C8E6"/>
              <w:left w:val="single" w:sz="4" w:space="0" w:color="D4C8E6"/>
              <w:bottom w:val="single" w:sz="4" w:space="0" w:color="D4C8E6"/>
              <w:right w:val="single" w:sz="4" w:space="0" w:color="D4C8E6"/>
            </w:tcBorders>
            <w:vAlign w:val="bottom"/>
          </w:tcPr>
          <w:p w14:paraId="47420B9C" w14:textId="4C2848E6" w:rsidR="00B62724" w:rsidRPr="0028771A" w:rsidRDefault="00B62724" w:rsidP="00B62724">
            <w:pPr>
              <w:spacing w:before="200" w:line="180" w:lineRule="exact"/>
              <w:jc w:val="right"/>
              <w:rPr>
                <w:rFonts w:ascii="Myriad Pro Cond" w:hAnsi="Myriad Pro Cond"/>
                <w:sz w:val="16"/>
                <w:szCs w:val="16"/>
              </w:rPr>
            </w:pPr>
            <w:r>
              <w:rPr>
                <w:rFonts w:ascii="Myriad Pro Cond" w:hAnsi="Myriad Pro Cond"/>
                <w:color w:val="000000" w:themeColor="text1"/>
                <w:sz w:val="16"/>
                <w:szCs w:val="16"/>
                <w:lang w:val="en-AU"/>
              </w:rPr>
              <w:t>122</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BC42F52" w14:textId="50B89D90" w:rsidR="00B62724" w:rsidRPr="00A271F7" w:rsidRDefault="00B62724" w:rsidP="00B62724">
            <w:pPr>
              <w:spacing w:before="200" w:line="180" w:lineRule="exact"/>
              <w:jc w:val="right"/>
              <w:rPr>
                <w:rFonts w:ascii="Myriad Pro Cond" w:hAnsi="Myriad Pro Cond"/>
                <w:sz w:val="16"/>
                <w:szCs w:val="16"/>
              </w:rPr>
            </w:pPr>
            <w:r w:rsidRPr="00A271F7">
              <w:rPr>
                <w:rFonts w:ascii="Myriad Pro Cond" w:hAnsi="Myriad Pro Cond"/>
                <w:sz w:val="16"/>
                <w:szCs w:val="16"/>
                <w:lang w:val="en-AU"/>
              </w:rPr>
              <w:t>152</w:t>
            </w:r>
          </w:p>
        </w:tc>
        <w:tc>
          <w:tcPr>
            <w:tcW w:w="426" w:type="pct"/>
            <w:tcBorders>
              <w:top w:val="single" w:sz="4" w:space="0" w:color="D4C8E6"/>
              <w:left w:val="single" w:sz="4" w:space="0" w:color="D4C8E6"/>
              <w:bottom w:val="single" w:sz="4" w:space="0" w:color="D4C8E6"/>
              <w:right w:val="single" w:sz="4" w:space="0" w:color="D4C8E6"/>
            </w:tcBorders>
            <w:vAlign w:val="bottom"/>
          </w:tcPr>
          <w:p w14:paraId="5FB0B5AA" w14:textId="5AD53A77" w:rsidR="00B62724" w:rsidRPr="0028771A" w:rsidRDefault="00980203" w:rsidP="00B62724">
            <w:pPr>
              <w:spacing w:before="200" w:line="180" w:lineRule="exact"/>
              <w:jc w:val="right"/>
              <w:rPr>
                <w:rFonts w:ascii="Myriad Pro Cond" w:hAnsi="Myriad Pro Cond"/>
                <w:color w:val="000000" w:themeColor="text1"/>
                <w:sz w:val="16"/>
                <w:szCs w:val="16"/>
                <w:lang w:val="en-AU"/>
              </w:rPr>
            </w:pPr>
            <w:r>
              <w:rPr>
                <w:rFonts w:ascii="Myriad Pro Cond" w:hAnsi="Myriad Pro Cond"/>
                <w:color w:val="000000" w:themeColor="text1"/>
                <w:sz w:val="16"/>
                <w:szCs w:val="16"/>
                <w:lang w:val="en-AU"/>
              </w:rPr>
              <w:t>174</w:t>
            </w:r>
          </w:p>
        </w:tc>
        <w:tc>
          <w:tcPr>
            <w:tcW w:w="427" w:type="pct"/>
            <w:tcBorders>
              <w:top w:val="single" w:sz="4" w:space="0" w:color="D4C8E6"/>
              <w:left w:val="single" w:sz="4" w:space="0" w:color="D4C8E6"/>
              <w:bottom w:val="single" w:sz="4" w:space="0" w:color="D4C8E6"/>
              <w:right w:val="single" w:sz="4" w:space="0" w:color="D4C8E6"/>
            </w:tcBorders>
            <w:vAlign w:val="bottom"/>
          </w:tcPr>
          <w:p w14:paraId="35953BB2" w14:textId="38BBA205" w:rsidR="00B62724" w:rsidRPr="00B536B3" w:rsidRDefault="00B62724" w:rsidP="00A1478A">
            <w:pPr>
              <w:spacing w:before="200" w:line="180" w:lineRule="exact"/>
              <w:jc w:val="right"/>
              <w:rPr>
                <w:rFonts w:ascii="Myriad Pro Cond" w:hAnsi="Myriad Pro Cond"/>
                <w:color w:val="4C4C4C"/>
                <w:sz w:val="16"/>
                <w:szCs w:val="16"/>
                <w:lang w:val="en-AU"/>
              </w:rPr>
            </w:pPr>
            <w:r>
              <w:rPr>
                <w:rFonts w:ascii="Myriad Pro Cond" w:hAnsi="Myriad Pro Cond"/>
                <w:color w:val="000000" w:themeColor="text1"/>
                <w:sz w:val="16"/>
                <w:szCs w:val="16"/>
                <w:lang w:val="en-AU"/>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405839DA" w14:textId="341F8201" w:rsidR="00B62724" w:rsidRPr="00B536B3" w:rsidRDefault="00B62724" w:rsidP="00B62724">
            <w:pPr>
              <w:spacing w:before="200" w:line="180" w:lineRule="exact"/>
              <w:rPr>
                <w:rFonts w:ascii="Myriad Pro Cond" w:hAnsi="Myriad Pro Cond"/>
                <w:color w:val="4C4C4C"/>
                <w:sz w:val="16"/>
                <w:szCs w:val="16"/>
                <w:lang w:val="en-GB"/>
              </w:rPr>
            </w:pPr>
            <w:r w:rsidRPr="00B536B3">
              <w:rPr>
                <w:rFonts w:ascii="Myriad Pro Cond" w:hAnsi="Myriad Pro Cond"/>
                <w:color w:val="4C4C4C"/>
                <w:sz w:val="16"/>
                <w:szCs w:val="16"/>
                <w:lang w:val="en-AU"/>
              </w:rPr>
              <w:t xml:space="preserve">Children staying in </w:t>
            </w:r>
            <w:proofErr w:type="spellStart"/>
            <w:r w:rsidRPr="00B536B3">
              <w:rPr>
                <w:rFonts w:ascii="Myriad Pro Cond" w:hAnsi="Myriad Pro Cond"/>
                <w:color w:val="4C4C4C"/>
                <w:sz w:val="16"/>
                <w:szCs w:val="16"/>
                <w:lang w:val="en-AU"/>
              </w:rPr>
              <w:t>nurseries</w:t>
            </w:r>
            <w:r w:rsidR="00CC2466">
              <w:rPr>
                <w:rFonts w:ascii="Myriad Pro Cond" w:hAnsi="Myriad Pro Cond"/>
                <w:color w:val="4C4C4C"/>
                <w:sz w:val="16"/>
                <w:szCs w:val="16"/>
                <w:vertAlign w:val="superscript"/>
                <w:lang w:val="en-AU"/>
              </w:rPr>
              <w:t>c</w:t>
            </w:r>
            <w:proofErr w:type="spellEnd"/>
            <w:r w:rsidRPr="00B536B3">
              <w:rPr>
                <w:rFonts w:ascii="Myriad Pro Cond" w:hAnsi="Myriad Pro Cond"/>
                <w:color w:val="4C4C4C"/>
                <w:sz w:val="16"/>
                <w:szCs w:val="16"/>
                <w:lang w:val="en-AU"/>
              </w:rPr>
              <w:t xml:space="preserve"> and children's clubs per 1,000 children up to the age of 3</w:t>
            </w:r>
          </w:p>
        </w:tc>
        <w:tc>
          <w:tcPr>
            <w:tcW w:w="199" w:type="pct"/>
            <w:tcBorders>
              <w:top w:val="single" w:sz="4" w:space="0" w:color="D4C8E6"/>
              <w:left w:val="single" w:sz="4" w:space="0" w:color="D4C8E6"/>
              <w:bottom w:val="single" w:sz="4" w:space="0" w:color="D4C8E6"/>
              <w:right w:val="nil"/>
            </w:tcBorders>
            <w:vAlign w:val="bottom"/>
          </w:tcPr>
          <w:p w14:paraId="702EDA08" w14:textId="72E0CED8" w:rsidR="00B62724" w:rsidRPr="00B536B3" w:rsidRDefault="00B62724" w:rsidP="00B62724">
            <w:pPr>
              <w:spacing w:before="200" w:line="180" w:lineRule="exact"/>
              <w:jc w:val="right"/>
              <w:rPr>
                <w:rFonts w:ascii="Myriad Pro Cond" w:hAnsi="Myriad Pro Cond"/>
                <w:color w:val="4C4C4C"/>
                <w:sz w:val="16"/>
                <w:szCs w:val="16"/>
              </w:rPr>
            </w:pPr>
            <w:r w:rsidRPr="00B536B3">
              <w:rPr>
                <w:rFonts w:ascii="Myriad Pro Cond" w:hAnsi="Myriad Pro Cond"/>
                <w:color w:val="4C4C4C"/>
                <w:sz w:val="16"/>
                <w:szCs w:val="16"/>
              </w:rPr>
              <w:t>20</w:t>
            </w:r>
          </w:p>
        </w:tc>
      </w:tr>
      <w:tr w:rsidR="00B62724" w:rsidRPr="00B649FB" w14:paraId="445C7C07" w14:textId="506F699B" w:rsidTr="00687FA9">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F855082" w14:textId="3E8A2E93"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sz w:val="16"/>
                <w:szCs w:val="16"/>
              </w:rPr>
              <w:t>395,5</w:t>
            </w:r>
          </w:p>
        </w:tc>
        <w:tc>
          <w:tcPr>
            <w:tcW w:w="426" w:type="pct"/>
            <w:tcBorders>
              <w:top w:val="single" w:sz="4" w:space="0" w:color="D4C8E6"/>
              <w:left w:val="single" w:sz="4" w:space="0" w:color="D4C8E6"/>
              <w:bottom w:val="single" w:sz="4" w:space="0" w:color="D4C8E6"/>
              <w:right w:val="single" w:sz="4" w:space="0" w:color="D4C8E6"/>
            </w:tcBorders>
            <w:vAlign w:val="bottom"/>
          </w:tcPr>
          <w:p w14:paraId="586E472B" w14:textId="167921BB" w:rsidR="00B62724" w:rsidRPr="0028771A" w:rsidRDefault="00B62724" w:rsidP="00B62724">
            <w:pPr>
              <w:spacing w:before="200" w:line="180" w:lineRule="exact"/>
              <w:jc w:val="right"/>
              <w:rPr>
                <w:rFonts w:ascii="Myriad Pro Cond" w:hAnsi="Myriad Pro Cond"/>
                <w:sz w:val="16"/>
                <w:szCs w:val="16"/>
              </w:rPr>
            </w:pPr>
            <w:r w:rsidRPr="004F1DF9">
              <w:rPr>
                <w:rFonts w:ascii="Myriad Pro Cond" w:hAnsi="Myriad Pro Cond"/>
                <w:color w:val="000000" w:themeColor="text1"/>
                <w:sz w:val="16"/>
                <w:szCs w:val="16"/>
              </w:rPr>
              <w:t>410,9</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9AD2274" w14:textId="36BBA179" w:rsidR="00B62724" w:rsidRPr="0028771A" w:rsidRDefault="00B62724" w:rsidP="00B62724">
            <w:pPr>
              <w:spacing w:before="200" w:line="180" w:lineRule="exact"/>
              <w:jc w:val="right"/>
              <w:rPr>
                <w:rFonts w:ascii="Myriad Pro Cond" w:hAnsi="Myriad Pro Cond"/>
                <w:color w:val="000000" w:themeColor="text1"/>
                <w:sz w:val="16"/>
                <w:szCs w:val="16"/>
              </w:rPr>
            </w:pPr>
            <w:r w:rsidRPr="00352B7C">
              <w:rPr>
                <w:rFonts w:ascii="Myriad Pro Cond" w:hAnsi="Myriad Pro Cond"/>
                <w:sz w:val="16"/>
                <w:szCs w:val="16"/>
              </w:rPr>
              <w:t>417,2</w:t>
            </w:r>
          </w:p>
        </w:tc>
        <w:tc>
          <w:tcPr>
            <w:tcW w:w="426" w:type="pct"/>
            <w:tcBorders>
              <w:top w:val="single" w:sz="4" w:space="0" w:color="D4C8E6"/>
              <w:left w:val="single" w:sz="4" w:space="0" w:color="D4C8E6"/>
              <w:bottom w:val="single" w:sz="4" w:space="0" w:color="D4C8E6"/>
              <w:right w:val="single" w:sz="4" w:space="0" w:color="D4C8E6"/>
            </w:tcBorders>
            <w:vAlign w:val="bottom"/>
          </w:tcPr>
          <w:p w14:paraId="4D72E437" w14:textId="35B48C82" w:rsidR="00B62724" w:rsidRPr="0028771A" w:rsidRDefault="00A1478A" w:rsidP="00B62724">
            <w:pPr>
              <w:spacing w:before="200" w:line="180" w:lineRule="exact"/>
              <w:jc w:val="right"/>
              <w:rPr>
                <w:rFonts w:ascii="Myriad Pro Cond" w:hAnsi="Myriad Pro Cond"/>
                <w:color w:val="000000" w:themeColor="text1"/>
                <w:sz w:val="16"/>
                <w:szCs w:val="16"/>
                <w:lang w:val="en-US"/>
              </w:rPr>
            </w:pPr>
            <w:r>
              <w:rPr>
                <w:rFonts w:ascii="Myriad Pro Cond" w:hAnsi="Myriad Pro Cond"/>
                <w:color w:val="000000" w:themeColor="text1"/>
                <w:sz w:val="16"/>
                <w:szCs w:val="16"/>
                <w:lang w:val="en-US"/>
              </w:rPr>
              <w:t>423,9</w:t>
            </w:r>
          </w:p>
        </w:tc>
        <w:tc>
          <w:tcPr>
            <w:tcW w:w="427" w:type="pct"/>
            <w:tcBorders>
              <w:top w:val="single" w:sz="4" w:space="0" w:color="D4C8E6"/>
              <w:left w:val="single" w:sz="4" w:space="0" w:color="D4C8E6"/>
              <w:bottom w:val="single" w:sz="4" w:space="0" w:color="D4C8E6"/>
              <w:right w:val="single" w:sz="4" w:space="0" w:color="D4C8E6"/>
            </w:tcBorders>
            <w:vAlign w:val="bottom"/>
          </w:tcPr>
          <w:p w14:paraId="1B001D31" w14:textId="114361C0" w:rsidR="00B62724" w:rsidRPr="00B536B3" w:rsidRDefault="00B62724" w:rsidP="00A1478A">
            <w:pPr>
              <w:spacing w:before="200" w:line="180" w:lineRule="exact"/>
              <w:jc w:val="right"/>
              <w:rPr>
                <w:rFonts w:ascii="Myriad Pro Cond" w:hAnsi="Myriad Pro Cond"/>
                <w:color w:val="4C4C4C"/>
                <w:sz w:val="16"/>
                <w:szCs w:val="16"/>
                <w:lang w:val="en-US"/>
              </w:rPr>
            </w:pPr>
            <w:r>
              <w:rPr>
                <w:rFonts w:ascii="Myriad Pro Cond" w:hAnsi="Myriad Pro Cond"/>
                <w:color w:val="000000" w:themeColor="text1"/>
                <w:sz w:val="16"/>
                <w:szCs w:val="16"/>
                <w:lang w:val="en-US"/>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220F69D9" w14:textId="391FFB80" w:rsidR="00B62724" w:rsidRPr="00B536B3" w:rsidRDefault="00B62724" w:rsidP="00B62724">
            <w:pPr>
              <w:spacing w:before="200" w:line="180" w:lineRule="exact"/>
              <w:rPr>
                <w:rFonts w:ascii="Myriad Pro Cond" w:hAnsi="Myriad Pro Cond"/>
                <w:color w:val="4C4C4C"/>
                <w:sz w:val="16"/>
                <w:szCs w:val="16"/>
                <w:lang w:val="en-GB"/>
              </w:rPr>
            </w:pPr>
            <w:r w:rsidRPr="00B536B3">
              <w:rPr>
                <w:rFonts w:ascii="Myriad Pro Cond" w:hAnsi="Myriad Pro Cond"/>
                <w:color w:val="4C4C4C"/>
                <w:sz w:val="16"/>
                <w:szCs w:val="16"/>
                <w:lang w:val="en-US"/>
              </w:rPr>
              <w:t>Dwelling stocks per 1,000 population (as of 31</w:t>
            </w:r>
            <w:r>
              <w:rPr>
                <w:rFonts w:ascii="Myriad Pro Cond" w:hAnsi="Myriad Pro Cond"/>
                <w:color w:val="4C4C4C"/>
                <w:sz w:val="16"/>
                <w:szCs w:val="16"/>
                <w:lang w:val="en-US"/>
              </w:rPr>
              <w:t xml:space="preserve"> December</w:t>
            </w:r>
            <w:r w:rsidRPr="00B536B3">
              <w:rPr>
                <w:rFonts w:ascii="Myriad Pro Cond" w:hAnsi="Myriad Pro Cond"/>
                <w:color w:val="4C4C4C"/>
                <w:sz w:val="16"/>
                <w:szCs w:val="16"/>
                <w:lang w:val="en-US"/>
              </w:rPr>
              <w:t>)</w:t>
            </w:r>
          </w:p>
        </w:tc>
        <w:tc>
          <w:tcPr>
            <w:tcW w:w="199" w:type="pct"/>
            <w:tcBorders>
              <w:top w:val="single" w:sz="4" w:space="0" w:color="D4C8E6"/>
              <w:left w:val="single" w:sz="4" w:space="0" w:color="D4C8E6"/>
              <w:bottom w:val="single" w:sz="4" w:space="0" w:color="D4C8E6"/>
              <w:right w:val="nil"/>
            </w:tcBorders>
            <w:vAlign w:val="bottom"/>
          </w:tcPr>
          <w:p w14:paraId="5D332D28" w14:textId="118CAF10" w:rsidR="00B62724" w:rsidRPr="00B536B3" w:rsidRDefault="00B62724" w:rsidP="00B62724">
            <w:pPr>
              <w:spacing w:before="200" w:line="180" w:lineRule="exact"/>
              <w:jc w:val="right"/>
              <w:rPr>
                <w:rFonts w:ascii="Myriad Pro Cond" w:hAnsi="Myriad Pro Cond"/>
                <w:color w:val="4C4C4C"/>
                <w:sz w:val="16"/>
                <w:szCs w:val="16"/>
                <w:lang w:val="en-US"/>
              </w:rPr>
            </w:pPr>
            <w:r w:rsidRPr="00B536B3">
              <w:rPr>
                <w:rFonts w:ascii="Myriad Pro Cond" w:hAnsi="Myriad Pro Cond"/>
                <w:color w:val="4C4C4C"/>
                <w:sz w:val="16"/>
                <w:szCs w:val="16"/>
                <w:lang w:val="en-US"/>
              </w:rPr>
              <w:t>21</w:t>
            </w:r>
          </w:p>
        </w:tc>
      </w:tr>
      <w:tr w:rsidR="00B62724" w:rsidRPr="00B649FB" w14:paraId="60589216" w14:textId="0F584D2C" w:rsidTr="00687FA9">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0AE6D65" w14:textId="24366FDC"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sz w:val="16"/>
                <w:szCs w:val="16"/>
              </w:rPr>
              <w:t>30,8</w:t>
            </w:r>
          </w:p>
        </w:tc>
        <w:tc>
          <w:tcPr>
            <w:tcW w:w="426" w:type="pct"/>
            <w:tcBorders>
              <w:top w:val="single" w:sz="4" w:space="0" w:color="D4C8E6"/>
              <w:left w:val="single" w:sz="4" w:space="0" w:color="D4C8E6"/>
              <w:bottom w:val="single" w:sz="4" w:space="0" w:color="D4C8E6"/>
              <w:right w:val="single" w:sz="4" w:space="0" w:color="D4C8E6"/>
            </w:tcBorders>
            <w:vAlign w:val="bottom"/>
          </w:tcPr>
          <w:p w14:paraId="3EA75FCF" w14:textId="7C30F7D8" w:rsidR="00B62724" w:rsidRPr="0028771A" w:rsidRDefault="00B62724" w:rsidP="00B62724">
            <w:pPr>
              <w:spacing w:before="200" w:line="180" w:lineRule="exact"/>
              <w:jc w:val="right"/>
              <w:rPr>
                <w:rFonts w:ascii="Myriad Pro Cond" w:hAnsi="Myriad Pro Cond"/>
                <w:sz w:val="16"/>
                <w:szCs w:val="16"/>
              </w:rPr>
            </w:pPr>
            <w:r>
              <w:rPr>
                <w:rFonts w:ascii="Myriad Pro Cond" w:hAnsi="Myriad Pro Cond"/>
                <w:color w:val="000000" w:themeColor="text1"/>
                <w:sz w:val="16"/>
                <w:szCs w:val="16"/>
              </w:rPr>
              <w:t>31,8</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61350CF" w14:textId="78CE8834" w:rsidR="00B62724" w:rsidRPr="0028771A" w:rsidRDefault="00B62724" w:rsidP="00B62724">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31,4</w:t>
            </w:r>
          </w:p>
        </w:tc>
        <w:tc>
          <w:tcPr>
            <w:tcW w:w="426" w:type="pct"/>
            <w:tcBorders>
              <w:top w:val="single" w:sz="4" w:space="0" w:color="D4C8E6"/>
              <w:left w:val="single" w:sz="4" w:space="0" w:color="D4C8E6"/>
              <w:bottom w:val="single" w:sz="4" w:space="0" w:color="D4C8E6"/>
              <w:right w:val="single" w:sz="4" w:space="0" w:color="D4C8E6"/>
            </w:tcBorders>
            <w:vAlign w:val="bottom"/>
          </w:tcPr>
          <w:p w14:paraId="51F95B40" w14:textId="62E5CF45" w:rsidR="00B62724" w:rsidRPr="0028771A" w:rsidRDefault="00A1478A" w:rsidP="00B62724">
            <w:pPr>
              <w:spacing w:before="200" w:line="180" w:lineRule="exact"/>
              <w:jc w:val="right"/>
              <w:rPr>
                <w:rFonts w:ascii="Myriad Pro Cond" w:hAnsi="Myriad Pro Cond"/>
                <w:color w:val="000000" w:themeColor="text1"/>
                <w:sz w:val="16"/>
                <w:szCs w:val="16"/>
                <w:lang w:val="en-AU"/>
              </w:rPr>
            </w:pPr>
            <w:r>
              <w:rPr>
                <w:rFonts w:ascii="Myriad Pro Cond" w:hAnsi="Myriad Pro Cond"/>
                <w:color w:val="000000" w:themeColor="text1"/>
                <w:sz w:val="16"/>
                <w:szCs w:val="16"/>
                <w:lang w:val="en-AU"/>
              </w:rPr>
              <w:t>31,3</w:t>
            </w:r>
          </w:p>
        </w:tc>
        <w:tc>
          <w:tcPr>
            <w:tcW w:w="427" w:type="pct"/>
            <w:tcBorders>
              <w:top w:val="single" w:sz="4" w:space="0" w:color="D4C8E6"/>
              <w:left w:val="single" w:sz="4" w:space="0" w:color="D4C8E6"/>
              <w:bottom w:val="single" w:sz="4" w:space="0" w:color="D4C8E6"/>
              <w:right w:val="single" w:sz="4" w:space="0" w:color="D4C8E6"/>
            </w:tcBorders>
            <w:vAlign w:val="bottom"/>
          </w:tcPr>
          <w:p w14:paraId="58C5DF57" w14:textId="6109C49C" w:rsidR="00B62724" w:rsidRPr="00B536B3" w:rsidRDefault="00B62724" w:rsidP="00A1478A">
            <w:pPr>
              <w:spacing w:before="200" w:line="180" w:lineRule="exact"/>
              <w:jc w:val="right"/>
              <w:rPr>
                <w:rFonts w:ascii="Myriad Pro Cond" w:hAnsi="Myriad Pro Cond"/>
                <w:color w:val="4C4C4C"/>
                <w:sz w:val="16"/>
                <w:szCs w:val="16"/>
                <w:lang w:val="en-AU"/>
              </w:rPr>
            </w:pPr>
            <w:r>
              <w:rPr>
                <w:rFonts w:ascii="Myriad Pro Cond" w:hAnsi="Myriad Pro Cond"/>
                <w:color w:val="000000" w:themeColor="text1"/>
                <w:sz w:val="16"/>
                <w:szCs w:val="16"/>
                <w:lang w:val="en-AU"/>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1E0FD484" w14:textId="6E6CA369" w:rsidR="00B62724" w:rsidRPr="00B536B3" w:rsidRDefault="00B62724" w:rsidP="00B62724">
            <w:pPr>
              <w:spacing w:before="200" w:line="180" w:lineRule="exact"/>
              <w:rPr>
                <w:rFonts w:ascii="Myriad Pro Cond" w:hAnsi="Myriad Pro Cond"/>
                <w:color w:val="4C4C4C"/>
                <w:sz w:val="16"/>
                <w:szCs w:val="16"/>
                <w:lang w:val="en-GB"/>
              </w:rPr>
            </w:pPr>
            <w:r w:rsidRPr="00B536B3">
              <w:rPr>
                <w:rFonts w:ascii="Myriad Pro Cond" w:hAnsi="Myriad Pro Cond"/>
                <w:color w:val="4C4C4C"/>
                <w:sz w:val="16"/>
                <w:szCs w:val="16"/>
                <w:lang w:val="en-AU"/>
              </w:rPr>
              <w:t>Consumption of water from water supply system in households (during the year) per capita w m</w:t>
            </w:r>
            <w:r w:rsidRPr="00B536B3">
              <w:rPr>
                <w:rFonts w:ascii="Myriad Pro Cond" w:hAnsi="Myriad Pro Cond"/>
                <w:color w:val="4C4C4C"/>
                <w:sz w:val="16"/>
                <w:szCs w:val="16"/>
                <w:vertAlign w:val="superscript"/>
                <w:lang w:val="en-AU"/>
              </w:rPr>
              <w:t>3</w:t>
            </w:r>
          </w:p>
        </w:tc>
        <w:tc>
          <w:tcPr>
            <w:tcW w:w="199" w:type="pct"/>
            <w:tcBorders>
              <w:top w:val="single" w:sz="4" w:space="0" w:color="D4C8E6"/>
              <w:left w:val="single" w:sz="4" w:space="0" w:color="D4C8E6"/>
              <w:bottom w:val="single" w:sz="4" w:space="0" w:color="D4C8E6"/>
              <w:right w:val="nil"/>
            </w:tcBorders>
            <w:vAlign w:val="bottom"/>
          </w:tcPr>
          <w:p w14:paraId="49954B34" w14:textId="62880957" w:rsidR="00B62724" w:rsidRPr="00B536B3" w:rsidRDefault="00B62724" w:rsidP="00B62724">
            <w:pPr>
              <w:spacing w:before="200" w:line="180" w:lineRule="exact"/>
              <w:jc w:val="right"/>
              <w:rPr>
                <w:rFonts w:ascii="Myriad Pro Cond" w:hAnsi="Myriad Pro Cond"/>
                <w:color w:val="4C4C4C"/>
                <w:sz w:val="16"/>
                <w:szCs w:val="16"/>
              </w:rPr>
            </w:pPr>
            <w:r w:rsidRPr="00B536B3">
              <w:rPr>
                <w:rFonts w:ascii="Myriad Pro Cond" w:hAnsi="Myriad Pro Cond"/>
                <w:color w:val="4C4C4C"/>
                <w:sz w:val="16"/>
                <w:szCs w:val="16"/>
              </w:rPr>
              <w:t>22</w:t>
            </w:r>
          </w:p>
        </w:tc>
      </w:tr>
      <w:tr w:rsidR="00B62724" w:rsidRPr="00B649FB" w14:paraId="6019DBB6" w14:textId="7F72E8E5" w:rsidTr="00687FA9">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3743810" w14:textId="6BBF34D8"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color w:val="000000" w:themeColor="text1"/>
                <w:sz w:val="16"/>
                <w:szCs w:val="16"/>
              </w:rPr>
              <w:t>8,0</w:t>
            </w:r>
          </w:p>
        </w:tc>
        <w:tc>
          <w:tcPr>
            <w:tcW w:w="426" w:type="pct"/>
            <w:tcBorders>
              <w:top w:val="single" w:sz="4" w:space="0" w:color="D4C8E6"/>
              <w:left w:val="single" w:sz="4" w:space="0" w:color="D4C8E6"/>
              <w:bottom w:val="single" w:sz="4" w:space="0" w:color="D4C8E6"/>
              <w:right w:val="single" w:sz="4" w:space="0" w:color="D4C8E6"/>
            </w:tcBorders>
            <w:vAlign w:val="bottom"/>
          </w:tcPr>
          <w:p w14:paraId="0C9787EC" w14:textId="3521246B"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color w:val="000000" w:themeColor="text1"/>
                <w:sz w:val="16"/>
                <w:szCs w:val="16"/>
                <w:lang w:val="en-GB"/>
              </w:rPr>
              <w:t>7,</w:t>
            </w:r>
            <w:r>
              <w:rPr>
                <w:rFonts w:ascii="Myriad Pro Cond" w:hAnsi="Myriad Pro Cond"/>
                <w:color w:val="000000" w:themeColor="text1"/>
                <w:sz w:val="16"/>
                <w:szCs w:val="16"/>
                <w:lang w:val="en-GB"/>
              </w:rPr>
              <w:t>1</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C462581" w14:textId="6C9A130D" w:rsidR="00B62724" w:rsidRPr="0028771A" w:rsidRDefault="00B62724" w:rsidP="00B62724">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7,9</w:t>
            </w:r>
          </w:p>
        </w:tc>
        <w:tc>
          <w:tcPr>
            <w:tcW w:w="426" w:type="pct"/>
            <w:tcBorders>
              <w:top w:val="single" w:sz="4" w:space="0" w:color="D4C8E6"/>
              <w:left w:val="single" w:sz="4" w:space="0" w:color="D4C8E6"/>
              <w:bottom w:val="single" w:sz="4" w:space="0" w:color="D4C8E6"/>
              <w:right w:val="single" w:sz="4" w:space="0" w:color="D4C8E6"/>
            </w:tcBorders>
            <w:vAlign w:val="bottom"/>
          </w:tcPr>
          <w:p w14:paraId="246A1C32" w14:textId="45C3EA18" w:rsidR="00B62724" w:rsidRPr="0028771A" w:rsidRDefault="00980203" w:rsidP="00B62724">
            <w:pPr>
              <w:spacing w:before="200" w:line="180" w:lineRule="exact"/>
              <w:jc w:val="right"/>
              <w:rPr>
                <w:rFonts w:ascii="Myriad Pro Cond" w:hAnsi="Myriad Pro Cond"/>
                <w:color w:val="000000" w:themeColor="text1"/>
                <w:sz w:val="16"/>
                <w:szCs w:val="16"/>
                <w:lang w:val="en-GB"/>
              </w:rPr>
            </w:pPr>
            <w:r>
              <w:rPr>
                <w:rFonts w:ascii="Myriad Pro Cond" w:hAnsi="Myriad Pro Cond"/>
                <w:color w:val="000000" w:themeColor="text1"/>
                <w:sz w:val="16"/>
                <w:szCs w:val="16"/>
                <w:lang w:val="en-GB"/>
              </w:rPr>
              <w:t>8,2</w:t>
            </w:r>
          </w:p>
        </w:tc>
        <w:tc>
          <w:tcPr>
            <w:tcW w:w="427" w:type="pct"/>
            <w:tcBorders>
              <w:top w:val="single" w:sz="4" w:space="0" w:color="D4C8E6"/>
              <w:left w:val="single" w:sz="4" w:space="0" w:color="D4C8E6"/>
              <w:bottom w:val="single" w:sz="4" w:space="0" w:color="D4C8E6"/>
              <w:right w:val="single" w:sz="4" w:space="0" w:color="D4C8E6"/>
            </w:tcBorders>
            <w:vAlign w:val="bottom"/>
          </w:tcPr>
          <w:p w14:paraId="76DFE1F1" w14:textId="4EC887E9" w:rsidR="00B62724" w:rsidRPr="00B536B3" w:rsidRDefault="00B62724" w:rsidP="00A1478A">
            <w:pPr>
              <w:spacing w:before="200" w:line="180" w:lineRule="exact"/>
              <w:jc w:val="right"/>
              <w:rPr>
                <w:rFonts w:ascii="Myriad Pro Cond" w:hAnsi="Myriad Pro Cond"/>
                <w:color w:val="4C4C4C"/>
                <w:sz w:val="16"/>
                <w:szCs w:val="16"/>
                <w:lang w:val="en-GB"/>
              </w:rPr>
            </w:pPr>
            <w:r>
              <w:rPr>
                <w:rFonts w:ascii="Myriad Pro Cond" w:hAnsi="Myriad Pro Cond"/>
                <w:color w:val="000000" w:themeColor="text1"/>
                <w:sz w:val="16"/>
                <w:szCs w:val="16"/>
                <w:lang w:val="en-GB"/>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1A198541" w14:textId="02DB233D" w:rsidR="00B62724" w:rsidRPr="00B536B3" w:rsidRDefault="00B62724" w:rsidP="00B62724">
            <w:pPr>
              <w:spacing w:before="200" w:line="180" w:lineRule="exact"/>
              <w:rPr>
                <w:rFonts w:ascii="Myriad Pro Cond" w:hAnsi="Myriad Pro Cond"/>
                <w:color w:val="4C4C4C"/>
                <w:sz w:val="16"/>
                <w:szCs w:val="16"/>
                <w:lang w:val="en-GB"/>
              </w:rPr>
            </w:pPr>
            <w:r w:rsidRPr="00B536B3">
              <w:rPr>
                <w:rFonts w:ascii="Myriad Pro Cond" w:hAnsi="Myriad Pro Cond"/>
                <w:color w:val="4C4C4C"/>
                <w:sz w:val="16"/>
                <w:szCs w:val="16"/>
                <w:lang w:val="en-GB"/>
              </w:rPr>
              <w:t>Doctor</w:t>
            </w:r>
            <w:r w:rsidR="00A1478A">
              <w:rPr>
                <w:rFonts w:ascii="Myriad Pro Cond" w:hAnsi="Myriad Pro Cond"/>
                <w:color w:val="4C4C4C"/>
                <w:sz w:val="16"/>
                <w:szCs w:val="16"/>
                <w:lang w:val="en-GB"/>
              </w:rPr>
              <w:t>’</w:t>
            </w:r>
            <w:r w:rsidRPr="00B536B3">
              <w:rPr>
                <w:rFonts w:ascii="Myriad Pro Cond" w:hAnsi="Myriad Pro Cond"/>
                <w:color w:val="4C4C4C"/>
                <w:sz w:val="16"/>
                <w:szCs w:val="16"/>
                <w:lang w:val="en-GB"/>
              </w:rPr>
              <w:t>s consultation provided within the scope of out-patient health care per capita</w:t>
            </w:r>
          </w:p>
        </w:tc>
        <w:tc>
          <w:tcPr>
            <w:tcW w:w="199" w:type="pct"/>
            <w:tcBorders>
              <w:top w:val="single" w:sz="4" w:space="0" w:color="D4C8E6"/>
              <w:left w:val="single" w:sz="4" w:space="0" w:color="D4C8E6"/>
              <w:bottom w:val="single" w:sz="4" w:space="0" w:color="D4C8E6"/>
              <w:right w:val="nil"/>
            </w:tcBorders>
            <w:vAlign w:val="bottom"/>
          </w:tcPr>
          <w:p w14:paraId="765DA5AE" w14:textId="4D74D18B" w:rsidR="00B62724" w:rsidRPr="00B536B3" w:rsidRDefault="00B62724" w:rsidP="00B62724">
            <w:pPr>
              <w:spacing w:before="200" w:line="180" w:lineRule="exact"/>
              <w:jc w:val="right"/>
              <w:rPr>
                <w:rFonts w:ascii="Myriad Pro Cond" w:hAnsi="Myriad Pro Cond"/>
                <w:color w:val="4C4C4C"/>
                <w:sz w:val="16"/>
                <w:szCs w:val="16"/>
                <w:lang w:val="en-GB"/>
              </w:rPr>
            </w:pPr>
            <w:r w:rsidRPr="00B536B3">
              <w:rPr>
                <w:rFonts w:ascii="Myriad Pro Cond" w:hAnsi="Myriad Pro Cond"/>
                <w:color w:val="4C4C4C"/>
                <w:sz w:val="16"/>
                <w:szCs w:val="16"/>
                <w:lang w:val="en-GB"/>
              </w:rPr>
              <w:t>23</w:t>
            </w:r>
          </w:p>
        </w:tc>
      </w:tr>
      <w:tr w:rsidR="00B62724" w:rsidRPr="00B649FB" w14:paraId="12903016" w14:textId="01A9F43C" w:rsidTr="00687FA9">
        <w:trPr>
          <w:jc w:val="center"/>
        </w:trPr>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4CFEC7F" w14:textId="2DFE92FE" w:rsidR="00B62724" w:rsidRPr="0028771A" w:rsidRDefault="00B62724" w:rsidP="00B62724">
            <w:pPr>
              <w:spacing w:before="200" w:line="180" w:lineRule="exact"/>
              <w:jc w:val="right"/>
              <w:rPr>
                <w:rFonts w:ascii="Myriad Pro Cond" w:hAnsi="Myriad Pro Cond"/>
                <w:sz w:val="16"/>
                <w:szCs w:val="16"/>
              </w:rPr>
            </w:pPr>
            <w:r w:rsidRPr="0028771A">
              <w:rPr>
                <w:rFonts w:ascii="Myriad Pro Cond" w:hAnsi="Myriad Pro Cond"/>
                <w:color w:val="000000" w:themeColor="text1"/>
                <w:sz w:val="16"/>
                <w:szCs w:val="16"/>
              </w:rPr>
              <w:t>1470</w:t>
            </w:r>
          </w:p>
        </w:tc>
        <w:tc>
          <w:tcPr>
            <w:tcW w:w="426" w:type="pct"/>
            <w:tcBorders>
              <w:top w:val="single" w:sz="4" w:space="0" w:color="D4C8E6"/>
              <w:left w:val="single" w:sz="4" w:space="0" w:color="D4C8E6"/>
              <w:bottom w:val="single" w:sz="4" w:space="0" w:color="D4C8E6"/>
              <w:right w:val="single" w:sz="4" w:space="0" w:color="D4C8E6"/>
            </w:tcBorders>
            <w:vAlign w:val="bottom"/>
          </w:tcPr>
          <w:p w14:paraId="47B0A35F" w14:textId="19172926" w:rsidR="00B62724" w:rsidRPr="0028771A" w:rsidRDefault="00B62724" w:rsidP="00B62724">
            <w:pPr>
              <w:spacing w:before="200" w:line="180" w:lineRule="exact"/>
              <w:jc w:val="right"/>
              <w:rPr>
                <w:rFonts w:ascii="Myriad Pro Cond" w:hAnsi="Myriad Pro Cond"/>
                <w:sz w:val="16"/>
                <w:szCs w:val="16"/>
              </w:rPr>
            </w:pPr>
            <w:r>
              <w:rPr>
                <w:rFonts w:ascii="Myriad Pro Cond" w:hAnsi="Myriad Pro Cond"/>
                <w:color w:val="000000" w:themeColor="text1"/>
                <w:sz w:val="16"/>
                <w:szCs w:val="16"/>
                <w:lang w:val="en-AU"/>
              </w:rPr>
              <w:t>1489</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E78482E" w14:textId="7D3BDB2D" w:rsidR="00B62724" w:rsidRPr="0028771A" w:rsidRDefault="00B62724" w:rsidP="00B62724">
            <w:pPr>
              <w:spacing w:before="20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1517</w:t>
            </w:r>
          </w:p>
        </w:tc>
        <w:tc>
          <w:tcPr>
            <w:tcW w:w="426" w:type="pct"/>
            <w:tcBorders>
              <w:top w:val="single" w:sz="4" w:space="0" w:color="D4C8E6"/>
              <w:left w:val="single" w:sz="4" w:space="0" w:color="D4C8E6"/>
              <w:bottom w:val="single" w:sz="4" w:space="0" w:color="D4C8E6"/>
              <w:right w:val="single" w:sz="4" w:space="0" w:color="D4C8E6"/>
            </w:tcBorders>
            <w:vAlign w:val="bottom"/>
          </w:tcPr>
          <w:p w14:paraId="47ED3280" w14:textId="2ADCAFAD" w:rsidR="00B62724" w:rsidRPr="0028771A" w:rsidRDefault="00980203" w:rsidP="00B62724">
            <w:pPr>
              <w:spacing w:before="200" w:line="180" w:lineRule="exact"/>
              <w:jc w:val="right"/>
              <w:rPr>
                <w:rFonts w:ascii="Myriad Pro Cond" w:hAnsi="Myriad Pro Cond"/>
                <w:color w:val="000000" w:themeColor="text1"/>
                <w:sz w:val="16"/>
                <w:szCs w:val="16"/>
                <w:lang w:val="en-AU"/>
              </w:rPr>
            </w:pPr>
            <w:r>
              <w:rPr>
                <w:rFonts w:ascii="Myriad Pro Cond" w:hAnsi="Myriad Pro Cond"/>
                <w:color w:val="000000" w:themeColor="text1"/>
                <w:sz w:val="16"/>
                <w:szCs w:val="16"/>
                <w:lang w:val="en-AU"/>
              </w:rPr>
              <w:t>1485</w:t>
            </w:r>
          </w:p>
        </w:tc>
        <w:tc>
          <w:tcPr>
            <w:tcW w:w="427" w:type="pct"/>
            <w:tcBorders>
              <w:top w:val="single" w:sz="4" w:space="0" w:color="D4C8E6"/>
              <w:left w:val="single" w:sz="4" w:space="0" w:color="D4C8E6"/>
              <w:bottom w:val="single" w:sz="4" w:space="0" w:color="D4C8E6"/>
              <w:right w:val="single" w:sz="4" w:space="0" w:color="D4C8E6"/>
            </w:tcBorders>
            <w:vAlign w:val="bottom"/>
          </w:tcPr>
          <w:p w14:paraId="44B829E9" w14:textId="7E12DD6B" w:rsidR="00B62724" w:rsidRPr="00B536B3" w:rsidRDefault="00B62724" w:rsidP="00A1478A">
            <w:pPr>
              <w:spacing w:before="200" w:line="180" w:lineRule="exact"/>
              <w:jc w:val="right"/>
              <w:rPr>
                <w:rFonts w:ascii="Myriad Pro Cond" w:hAnsi="Myriad Pro Cond"/>
                <w:color w:val="4C4C4C"/>
                <w:sz w:val="16"/>
                <w:szCs w:val="16"/>
                <w:lang w:val="en-AU"/>
              </w:rPr>
            </w:pPr>
            <w:r>
              <w:rPr>
                <w:rFonts w:ascii="Myriad Pro Cond" w:hAnsi="Myriad Pro Cond"/>
                <w:color w:val="000000" w:themeColor="text1"/>
                <w:sz w:val="16"/>
                <w:szCs w:val="16"/>
                <w:lang w:val="en-AU"/>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4775F04A" w14:textId="05EBDE34" w:rsidR="00B62724" w:rsidRPr="00B536B3" w:rsidRDefault="00B62724" w:rsidP="00B62724">
            <w:pPr>
              <w:spacing w:before="200" w:line="180" w:lineRule="exact"/>
              <w:rPr>
                <w:rFonts w:ascii="Myriad Pro Cond" w:hAnsi="Myriad Pro Cond"/>
                <w:color w:val="4C4C4C"/>
                <w:sz w:val="16"/>
                <w:szCs w:val="16"/>
                <w:lang w:val="en-GB"/>
              </w:rPr>
            </w:pPr>
            <w:r w:rsidRPr="00B536B3">
              <w:rPr>
                <w:rFonts w:ascii="Myriad Pro Cond" w:hAnsi="Myriad Pro Cond"/>
                <w:color w:val="4C4C4C"/>
                <w:sz w:val="16"/>
                <w:szCs w:val="16"/>
                <w:lang w:val="en-AU"/>
              </w:rPr>
              <w:t>Population per out-patient health care unit (as of 31</w:t>
            </w:r>
            <w:r>
              <w:rPr>
                <w:rFonts w:ascii="Myriad Pro Cond" w:hAnsi="Myriad Pro Cond"/>
                <w:color w:val="4C4C4C"/>
                <w:sz w:val="16"/>
                <w:szCs w:val="16"/>
                <w:lang w:val="en-AU"/>
              </w:rPr>
              <w:t xml:space="preserve"> December</w:t>
            </w:r>
            <w:r w:rsidRPr="00B536B3">
              <w:rPr>
                <w:rFonts w:ascii="Myriad Pro Cond" w:hAnsi="Myriad Pro Cond"/>
                <w:color w:val="4C4C4C"/>
                <w:sz w:val="16"/>
                <w:szCs w:val="16"/>
                <w:lang w:val="en-AU"/>
              </w:rPr>
              <w:t>)</w:t>
            </w:r>
          </w:p>
        </w:tc>
        <w:tc>
          <w:tcPr>
            <w:tcW w:w="199" w:type="pct"/>
            <w:tcBorders>
              <w:top w:val="single" w:sz="4" w:space="0" w:color="D4C8E6"/>
              <w:left w:val="single" w:sz="4" w:space="0" w:color="D4C8E6"/>
              <w:bottom w:val="single" w:sz="4" w:space="0" w:color="D4C8E6"/>
              <w:right w:val="nil"/>
            </w:tcBorders>
            <w:vAlign w:val="bottom"/>
          </w:tcPr>
          <w:p w14:paraId="700B4430" w14:textId="745A21F9" w:rsidR="00B62724" w:rsidRPr="00B536B3" w:rsidRDefault="00B62724" w:rsidP="00B62724">
            <w:pPr>
              <w:spacing w:before="200" w:line="180" w:lineRule="exact"/>
              <w:jc w:val="right"/>
              <w:rPr>
                <w:rFonts w:ascii="Myriad Pro Cond" w:hAnsi="Myriad Pro Cond"/>
                <w:color w:val="4C4C4C"/>
                <w:sz w:val="16"/>
                <w:szCs w:val="16"/>
              </w:rPr>
            </w:pPr>
            <w:r w:rsidRPr="00B536B3">
              <w:rPr>
                <w:rFonts w:ascii="Myriad Pro Cond" w:hAnsi="Myriad Pro Cond"/>
                <w:color w:val="4C4C4C"/>
                <w:sz w:val="16"/>
                <w:szCs w:val="16"/>
              </w:rPr>
              <w:t>24</w:t>
            </w:r>
          </w:p>
        </w:tc>
      </w:tr>
    </w:tbl>
    <w:p w14:paraId="250511EE" w14:textId="77777777" w:rsidR="004F0A2E" w:rsidRPr="00A71810" w:rsidRDefault="004F0A2E" w:rsidP="004F0A2E">
      <w:pPr>
        <w:pStyle w:val="Tytu"/>
        <w:spacing w:before="60" w:line="160" w:lineRule="exact"/>
        <w:jc w:val="both"/>
        <w:rPr>
          <w:rFonts w:ascii="Myriad Pro Cond" w:hAnsi="Myriad Pro Cond"/>
          <w:b w:val="0"/>
          <w:color w:val="000000" w:themeColor="text1"/>
          <w:sz w:val="14"/>
          <w:szCs w:val="14"/>
        </w:rPr>
      </w:pPr>
      <w:r w:rsidRPr="00A71810">
        <w:rPr>
          <w:rFonts w:ascii="Myriad Pro Cond" w:hAnsi="Myriad Pro Cond"/>
          <w:b w:val="0"/>
          <w:color w:val="000000" w:themeColor="text1"/>
          <w:sz w:val="14"/>
          <w:szCs w:val="14"/>
        </w:rPr>
        <w:t>prezentowanymi w poprzednich edycjach. b Dane dotyczą podmiotów gospodarczych, w których liczba pracujących przekracza 9 osób. c Do 2021 r. łącznie z oddziałami żłobkowymi.</w:t>
      </w:r>
    </w:p>
    <w:p w14:paraId="27FB00A5" w14:textId="77777777" w:rsidR="004F0A2E" w:rsidRPr="005C3BCA" w:rsidRDefault="004F0A2E" w:rsidP="004F0A2E">
      <w:pPr>
        <w:pStyle w:val="Tytu"/>
        <w:spacing w:before="60" w:line="160" w:lineRule="exact"/>
        <w:jc w:val="both"/>
        <w:rPr>
          <w:rFonts w:ascii="Myriad Pro" w:hAnsi="Myriad Pro"/>
          <w:color w:val="522398"/>
          <w:sz w:val="32"/>
          <w:szCs w:val="32"/>
          <w:lang w:val="en-GB"/>
        </w:rPr>
      </w:pPr>
      <w:r w:rsidRPr="00A71810">
        <w:rPr>
          <w:rFonts w:ascii="Myriad Pro Cond" w:hAnsi="Myriad Pro Cond"/>
          <w:b w:val="0"/>
          <w:bCs/>
          <w:color w:val="4C4C4C"/>
          <w:sz w:val="14"/>
          <w:szCs w:val="14"/>
          <w:lang w:val="en-GB"/>
        </w:rPr>
        <w:t xml:space="preserve">comparable with data presented in previous editions of the Report. </w:t>
      </w:r>
      <w:r>
        <w:rPr>
          <w:rFonts w:ascii="Myriad Pro Cond" w:hAnsi="Myriad Pro Cond"/>
          <w:b w:val="0"/>
          <w:bCs/>
          <w:color w:val="4C4C4C"/>
          <w:sz w:val="14"/>
          <w:szCs w:val="14"/>
          <w:lang w:val="en-GB"/>
        </w:rPr>
        <w:t>b</w:t>
      </w:r>
      <w:r w:rsidRPr="00B536B3">
        <w:rPr>
          <w:rFonts w:ascii="Myriad Pro Cond" w:hAnsi="Myriad Pro Cond"/>
          <w:b w:val="0"/>
          <w:bCs/>
          <w:color w:val="4C4C4C"/>
          <w:sz w:val="14"/>
          <w:szCs w:val="14"/>
          <w:lang w:val="en-GB"/>
        </w:rPr>
        <w:t xml:space="preserve"> Data concern economic entities in which the number of employed persons exceeds</w:t>
      </w:r>
      <w:r>
        <w:rPr>
          <w:rFonts w:ascii="Myriad Pro Cond" w:hAnsi="Myriad Pro Cond"/>
          <w:b w:val="0"/>
          <w:bCs/>
          <w:color w:val="4C4C4C"/>
          <w:sz w:val="14"/>
          <w:szCs w:val="14"/>
          <w:lang w:val="en-GB"/>
        </w:rPr>
        <w:t>.</w:t>
      </w:r>
      <w:r w:rsidRPr="00B536B3">
        <w:rPr>
          <w:rFonts w:ascii="Myriad Pro Cond" w:hAnsi="Myriad Pro Cond"/>
          <w:b w:val="0"/>
          <w:bCs/>
          <w:color w:val="4C4C4C"/>
          <w:sz w:val="14"/>
          <w:szCs w:val="14"/>
          <w:lang w:val="en-GB"/>
        </w:rPr>
        <w:t xml:space="preserve"> 9 persons.</w:t>
      </w:r>
      <w:r>
        <w:rPr>
          <w:rFonts w:ascii="Myriad Pro Cond" w:hAnsi="Myriad Pro Cond"/>
          <w:b w:val="0"/>
          <w:bCs/>
          <w:color w:val="4C4C4C"/>
          <w:sz w:val="14"/>
          <w:szCs w:val="14"/>
          <w:lang w:val="en-GB"/>
        </w:rPr>
        <w:t xml:space="preserve"> c Since 2021 including nursery wards.</w:t>
      </w:r>
    </w:p>
    <w:p w14:paraId="3DA89789" w14:textId="0FF0CDFF" w:rsidR="00E02EDC" w:rsidRDefault="00E02EDC" w:rsidP="00E02EDC">
      <w:pPr>
        <w:pStyle w:val="Tytu"/>
        <w:spacing w:before="60" w:line="160" w:lineRule="exact"/>
        <w:jc w:val="left"/>
        <w:rPr>
          <w:rFonts w:ascii="Myriad Pro" w:hAnsi="Myriad Pro"/>
          <w:b w:val="0"/>
          <w:sz w:val="15"/>
          <w:szCs w:val="15"/>
          <w:lang w:val="en-AU"/>
        </w:rPr>
      </w:pPr>
    </w:p>
    <w:p w14:paraId="241B62F7" w14:textId="49B06177" w:rsidR="00C72C44" w:rsidRDefault="00C72C44" w:rsidP="00E02EDC">
      <w:pPr>
        <w:pStyle w:val="Tytu"/>
        <w:spacing w:before="60" w:line="160" w:lineRule="exact"/>
        <w:jc w:val="left"/>
        <w:rPr>
          <w:rFonts w:ascii="Myriad Pro" w:hAnsi="Myriad Pro"/>
          <w:b w:val="0"/>
          <w:sz w:val="15"/>
          <w:szCs w:val="15"/>
          <w:lang w:val="en-AU"/>
        </w:rPr>
      </w:pPr>
    </w:p>
    <w:p w14:paraId="6CBB82B6" w14:textId="3EBF59B1" w:rsidR="00423E72" w:rsidRPr="00801A1A" w:rsidRDefault="00423E72" w:rsidP="00423E72">
      <w:pPr>
        <w:pStyle w:val="Tytu"/>
        <w:spacing w:line="220" w:lineRule="exact"/>
        <w:jc w:val="left"/>
        <w:rPr>
          <w:rFonts w:ascii="Myriad Pro" w:hAnsi="Myriad Pro"/>
          <w:color w:val="522398"/>
          <w:sz w:val="19"/>
          <w:szCs w:val="19"/>
        </w:rPr>
      </w:pPr>
      <w:r w:rsidRPr="00801A1A">
        <w:rPr>
          <w:rFonts w:ascii="Myriad Pro" w:hAnsi="Myriad Pro"/>
          <w:color w:val="522398"/>
          <w:sz w:val="19"/>
          <w:szCs w:val="19"/>
        </w:rPr>
        <w:lastRenderedPageBreak/>
        <w:t>Tablica 5</w:t>
      </w:r>
      <w:r w:rsidR="001A1510">
        <w:rPr>
          <w:rFonts w:ascii="Myriad Pro" w:hAnsi="Myriad Pro"/>
          <w:color w:val="522398"/>
          <w:sz w:val="19"/>
          <w:szCs w:val="19"/>
        </w:rPr>
        <w:t>2</w:t>
      </w:r>
      <w:r w:rsidRPr="00801A1A">
        <w:rPr>
          <w:rFonts w:ascii="Myriad Pro" w:hAnsi="Myriad Pro"/>
          <w:color w:val="522398"/>
          <w:sz w:val="19"/>
          <w:szCs w:val="19"/>
        </w:rPr>
        <w:t>.</w:t>
      </w:r>
      <w:r w:rsidRPr="00801A1A">
        <w:rPr>
          <w:rFonts w:ascii="Myriad Pro" w:hAnsi="Myriad Pro"/>
          <w:color w:val="522398"/>
          <w:sz w:val="19"/>
          <w:szCs w:val="19"/>
        </w:rPr>
        <w:tab/>
        <w:t>Wybrane dane o województwie śląskim (dok.)</w:t>
      </w:r>
    </w:p>
    <w:p w14:paraId="42CD0C15" w14:textId="3D983A06" w:rsidR="00BC7ACB" w:rsidRPr="00801A1A" w:rsidRDefault="00423E72" w:rsidP="00423E72">
      <w:pPr>
        <w:pStyle w:val="Tytu"/>
        <w:spacing w:after="100" w:line="220" w:lineRule="exact"/>
        <w:jc w:val="left"/>
        <w:rPr>
          <w:rFonts w:ascii="Myriad Pro" w:hAnsi="Myriad Pro"/>
          <w:b w:val="0"/>
          <w:color w:val="8765B8"/>
          <w:sz w:val="19"/>
          <w:szCs w:val="19"/>
          <w:lang w:val="en-US"/>
        </w:rPr>
      </w:pPr>
      <w:r w:rsidRPr="00801A1A">
        <w:rPr>
          <w:rFonts w:ascii="Myriad Pro" w:hAnsi="Myriad Pro"/>
          <w:b w:val="0"/>
          <w:color w:val="8765B8"/>
          <w:sz w:val="19"/>
          <w:szCs w:val="19"/>
        </w:rPr>
        <w:t xml:space="preserve">     </w:t>
      </w:r>
      <w:r w:rsidRPr="00491441">
        <w:rPr>
          <w:rFonts w:ascii="Myriad Pro" w:hAnsi="Myriad Pro"/>
          <w:b w:val="0"/>
          <w:color w:val="8765B8"/>
          <w:sz w:val="19"/>
          <w:szCs w:val="19"/>
          <w:lang w:val="en-AU"/>
        </w:rPr>
        <w:t>Table 5</w:t>
      </w:r>
      <w:r w:rsidR="001A1510">
        <w:rPr>
          <w:rFonts w:ascii="Myriad Pro" w:hAnsi="Myriad Pro"/>
          <w:b w:val="0"/>
          <w:color w:val="8765B8"/>
          <w:sz w:val="19"/>
          <w:szCs w:val="19"/>
          <w:lang w:val="en-AU"/>
        </w:rPr>
        <w:t>2</w:t>
      </w:r>
      <w:r w:rsidRPr="00491441">
        <w:rPr>
          <w:rFonts w:ascii="Myriad Pro" w:hAnsi="Myriad Pro"/>
          <w:b w:val="0"/>
          <w:color w:val="8765B8"/>
          <w:sz w:val="19"/>
          <w:szCs w:val="19"/>
          <w:lang w:val="en-AU"/>
        </w:rPr>
        <w:t xml:space="preserve">. </w:t>
      </w:r>
      <w:r w:rsidRPr="00491441">
        <w:rPr>
          <w:rFonts w:ascii="Myriad Pro" w:hAnsi="Myriad Pro"/>
          <w:b w:val="0"/>
          <w:color w:val="8765B8"/>
          <w:sz w:val="19"/>
          <w:szCs w:val="19"/>
          <w:lang w:val="en-AU"/>
        </w:rPr>
        <w:tab/>
      </w:r>
      <w:r w:rsidRPr="00801A1A">
        <w:rPr>
          <w:rFonts w:ascii="Myriad Pro" w:hAnsi="Myriad Pro"/>
          <w:b w:val="0"/>
          <w:color w:val="8765B8"/>
          <w:sz w:val="19"/>
          <w:szCs w:val="19"/>
          <w:lang w:val="en-US"/>
        </w:rPr>
        <w:t xml:space="preserve">Selected data on </w:t>
      </w:r>
      <w:proofErr w:type="spellStart"/>
      <w:r w:rsidRPr="00801A1A">
        <w:rPr>
          <w:rFonts w:ascii="Myriad Pro" w:hAnsi="Myriad Pro"/>
          <w:b w:val="0"/>
          <w:color w:val="8765B8"/>
          <w:sz w:val="19"/>
          <w:szCs w:val="19"/>
          <w:lang w:val="en-US"/>
        </w:rPr>
        <w:t>Śląskie</w:t>
      </w:r>
      <w:proofErr w:type="spellEnd"/>
      <w:r w:rsidRPr="00801A1A">
        <w:rPr>
          <w:rFonts w:ascii="Myriad Pro" w:hAnsi="Myriad Pro"/>
          <w:b w:val="0"/>
          <w:color w:val="8765B8"/>
          <w:sz w:val="19"/>
          <w:szCs w:val="19"/>
          <w:lang w:val="en-US"/>
        </w:rPr>
        <w:t xml:space="preserve"> Voivodship (cont.)</w:t>
      </w:r>
    </w:p>
    <w:tbl>
      <w:tblPr>
        <w:tblStyle w:val="Tabela-Siatka"/>
        <w:tblW w:w="5002" w:type="pct"/>
        <w:jc w:val="center"/>
        <w:tblBorders>
          <w:insideH w:val="none" w:sz="0" w:space="0" w:color="auto"/>
        </w:tblBorders>
        <w:tblLook w:val="04A0" w:firstRow="1" w:lastRow="0" w:firstColumn="1" w:lastColumn="0" w:noHBand="0" w:noVBand="1"/>
      </w:tblPr>
      <w:tblGrid>
        <w:gridCol w:w="457"/>
        <w:gridCol w:w="5447"/>
        <w:gridCol w:w="935"/>
        <w:gridCol w:w="935"/>
        <w:gridCol w:w="935"/>
        <w:gridCol w:w="929"/>
      </w:tblGrid>
      <w:tr w:rsidR="00F26848" w:rsidRPr="00B649FB" w14:paraId="2E9CCCA5" w14:textId="77777777" w:rsidTr="002C137A">
        <w:trPr>
          <w:jc w:val="center"/>
        </w:trPr>
        <w:tc>
          <w:tcPr>
            <w:tcW w:w="237" w:type="pct"/>
            <w:tcBorders>
              <w:top w:val="single" w:sz="4" w:space="0" w:color="977BC1"/>
              <w:left w:val="nil"/>
              <w:bottom w:val="single" w:sz="4" w:space="0" w:color="977BC1"/>
              <w:right w:val="single" w:sz="4" w:space="0" w:color="977BC1"/>
            </w:tcBorders>
            <w:shd w:val="clear" w:color="auto" w:fill="DCD3EA"/>
          </w:tcPr>
          <w:p w14:paraId="50C0E434" w14:textId="4C994AC4" w:rsidR="00F26848" w:rsidRPr="0028771A" w:rsidRDefault="00F26848" w:rsidP="00F26848">
            <w:pPr>
              <w:tabs>
                <w:tab w:val="right" w:leader="dot" w:pos="3402"/>
              </w:tabs>
              <w:spacing w:before="120" w:after="120"/>
              <w:jc w:val="center"/>
              <w:rPr>
                <w:rFonts w:ascii="Myriad Pro Cond" w:hAnsi="Myriad Pro Cond"/>
                <w:sz w:val="16"/>
                <w:szCs w:val="16"/>
              </w:rPr>
            </w:pPr>
            <w:r w:rsidRPr="0028771A">
              <w:rPr>
                <w:rFonts w:ascii="Myriad Pro Cond" w:hAnsi="Myriad Pro Cond"/>
                <w:sz w:val="16"/>
                <w:szCs w:val="16"/>
              </w:rPr>
              <w:t>Lp.</w:t>
            </w:r>
          </w:p>
        </w:tc>
        <w:tc>
          <w:tcPr>
            <w:tcW w:w="2826" w:type="pct"/>
            <w:tcBorders>
              <w:top w:val="single" w:sz="4" w:space="0" w:color="977BC1"/>
              <w:left w:val="nil"/>
              <w:bottom w:val="single" w:sz="4" w:space="0" w:color="977BC1"/>
              <w:right w:val="single" w:sz="4" w:space="0" w:color="977BC1"/>
            </w:tcBorders>
            <w:shd w:val="clear" w:color="auto" w:fill="DCD3EA"/>
            <w:vAlign w:val="center"/>
          </w:tcPr>
          <w:p w14:paraId="4F5546F0" w14:textId="45E3D721" w:rsidR="00F26848" w:rsidRPr="0028771A" w:rsidRDefault="00F26848" w:rsidP="00F26848">
            <w:pPr>
              <w:tabs>
                <w:tab w:val="right" w:leader="dot" w:pos="3402"/>
              </w:tabs>
              <w:spacing w:before="120" w:after="120"/>
              <w:jc w:val="center"/>
              <w:rPr>
                <w:rFonts w:ascii="Myriad Pro Cond" w:hAnsi="Myriad Pro Cond"/>
                <w:sz w:val="16"/>
                <w:szCs w:val="16"/>
              </w:rPr>
            </w:pPr>
            <w:r w:rsidRPr="0028771A">
              <w:rPr>
                <w:rFonts w:ascii="Myriad Pro Cond" w:hAnsi="Myriad Pro Cond"/>
                <w:sz w:val="16"/>
                <w:szCs w:val="16"/>
              </w:rPr>
              <w:t>Wyszczególnienie</w:t>
            </w:r>
          </w:p>
        </w:tc>
        <w:tc>
          <w:tcPr>
            <w:tcW w:w="485" w:type="pct"/>
            <w:tcBorders>
              <w:top w:val="single" w:sz="4" w:space="0" w:color="977BC1"/>
              <w:left w:val="single" w:sz="4" w:space="0" w:color="977BC1"/>
              <w:bottom w:val="single" w:sz="4" w:space="0" w:color="977BC1"/>
              <w:right w:val="single" w:sz="4" w:space="0" w:color="977BC1"/>
            </w:tcBorders>
            <w:shd w:val="clear" w:color="auto" w:fill="DCD3EA"/>
            <w:vAlign w:val="center"/>
          </w:tcPr>
          <w:p w14:paraId="158F3FB4" w14:textId="1E863314" w:rsidR="00F26848" w:rsidRPr="0028771A" w:rsidRDefault="00F26848" w:rsidP="00F26848">
            <w:pPr>
              <w:spacing w:before="120" w:after="120"/>
              <w:jc w:val="center"/>
              <w:rPr>
                <w:rFonts w:ascii="Myriad Pro Cond" w:hAnsi="Myriad Pro Cond"/>
                <w:sz w:val="16"/>
                <w:szCs w:val="16"/>
              </w:rPr>
            </w:pPr>
            <w:r w:rsidRPr="0028771A">
              <w:rPr>
                <w:rFonts w:ascii="Myriad Pro Cond" w:hAnsi="Myriad Pro Cond"/>
                <w:sz w:val="16"/>
                <w:szCs w:val="16"/>
              </w:rPr>
              <w:t>2015</w:t>
            </w:r>
          </w:p>
        </w:tc>
        <w:tc>
          <w:tcPr>
            <w:tcW w:w="485" w:type="pct"/>
            <w:tcBorders>
              <w:top w:val="single" w:sz="4" w:space="0" w:color="977BC1"/>
              <w:left w:val="single" w:sz="4" w:space="0" w:color="977BC1"/>
              <w:bottom w:val="single" w:sz="4" w:space="0" w:color="977BC1"/>
              <w:right w:val="single" w:sz="4" w:space="0" w:color="977BC1"/>
            </w:tcBorders>
            <w:shd w:val="clear" w:color="auto" w:fill="DCD3EA"/>
            <w:vAlign w:val="center"/>
          </w:tcPr>
          <w:p w14:paraId="338BA00D" w14:textId="5F088044" w:rsidR="00F26848" w:rsidRPr="0028771A" w:rsidRDefault="00F26848" w:rsidP="00F26848">
            <w:pPr>
              <w:spacing w:before="120" w:after="120"/>
              <w:jc w:val="center"/>
              <w:rPr>
                <w:rFonts w:ascii="Myriad Pro Cond" w:hAnsi="Myriad Pro Cond"/>
                <w:sz w:val="16"/>
                <w:szCs w:val="16"/>
              </w:rPr>
            </w:pPr>
            <w:r w:rsidRPr="0028771A">
              <w:rPr>
                <w:rFonts w:ascii="Myriad Pro Cond" w:hAnsi="Myriad Pro Cond"/>
                <w:sz w:val="16"/>
                <w:szCs w:val="16"/>
              </w:rPr>
              <w:t>2016</w:t>
            </w:r>
          </w:p>
        </w:tc>
        <w:tc>
          <w:tcPr>
            <w:tcW w:w="485" w:type="pct"/>
            <w:tcBorders>
              <w:top w:val="single" w:sz="4" w:space="0" w:color="977BC1"/>
              <w:left w:val="single" w:sz="4" w:space="0" w:color="977BC1"/>
              <w:bottom w:val="single" w:sz="4" w:space="0" w:color="977BC1"/>
              <w:right w:val="single" w:sz="4" w:space="0" w:color="977BC1"/>
            </w:tcBorders>
            <w:shd w:val="clear" w:color="auto" w:fill="DCD3EA"/>
            <w:vAlign w:val="center"/>
          </w:tcPr>
          <w:p w14:paraId="0E87ED64" w14:textId="473EED95" w:rsidR="00F26848" w:rsidRPr="0028771A" w:rsidRDefault="00F26848" w:rsidP="00F26848">
            <w:pPr>
              <w:spacing w:before="120" w:after="120"/>
              <w:jc w:val="center"/>
              <w:rPr>
                <w:rFonts w:ascii="Myriad Pro Cond" w:hAnsi="Myriad Pro Cond"/>
                <w:sz w:val="16"/>
                <w:szCs w:val="16"/>
              </w:rPr>
            </w:pPr>
            <w:r w:rsidRPr="0028771A">
              <w:rPr>
                <w:rFonts w:ascii="Myriad Pro Cond" w:hAnsi="Myriad Pro Cond"/>
                <w:sz w:val="16"/>
                <w:szCs w:val="16"/>
              </w:rPr>
              <w:t>2017</w:t>
            </w:r>
          </w:p>
        </w:tc>
        <w:tc>
          <w:tcPr>
            <w:tcW w:w="484" w:type="pct"/>
            <w:tcBorders>
              <w:top w:val="single" w:sz="4" w:space="0" w:color="977BC1"/>
              <w:left w:val="single" w:sz="4" w:space="0" w:color="977BC1"/>
              <w:bottom w:val="single" w:sz="4" w:space="0" w:color="977BC1"/>
              <w:right w:val="single" w:sz="4" w:space="0" w:color="977BC1"/>
            </w:tcBorders>
            <w:shd w:val="clear" w:color="auto" w:fill="DCD3EA"/>
            <w:vAlign w:val="center"/>
          </w:tcPr>
          <w:p w14:paraId="43864B80" w14:textId="1CC73E7A" w:rsidR="00F26848" w:rsidRPr="0028771A" w:rsidRDefault="00F26848" w:rsidP="00F26848">
            <w:pPr>
              <w:spacing w:before="120" w:after="120"/>
              <w:jc w:val="center"/>
              <w:rPr>
                <w:rFonts w:ascii="Myriad Pro Cond" w:hAnsi="Myriad Pro Cond"/>
                <w:sz w:val="16"/>
                <w:szCs w:val="16"/>
              </w:rPr>
            </w:pPr>
            <w:r w:rsidRPr="0028771A">
              <w:rPr>
                <w:rFonts w:ascii="Myriad Pro Cond" w:hAnsi="Myriad Pro Cond"/>
                <w:sz w:val="16"/>
                <w:szCs w:val="16"/>
              </w:rPr>
              <w:t>2018</w:t>
            </w:r>
          </w:p>
        </w:tc>
      </w:tr>
      <w:tr w:rsidR="00F26848" w:rsidRPr="00B649FB" w14:paraId="5AEB3F01" w14:textId="77777777" w:rsidTr="002C137A">
        <w:trPr>
          <w:jc w:val="center"/>
        </w:trPr>
        <w:tc>
          <w:tcPr>
            <w:tcW w:w="237" w:type="pct"/>
            <w:tcBorders>
              <w:top w:val="single" w:sz="4" w:space="0" w:color="977BC1"/>
              <w:left w:val="nil"/>
              <w:bottom w:val="single" w:sz="4" w:space="0" w:color="D4C8E6"/>
              <w:right w:val="single" w:sz="4" w:space="0" w:color="D4C8E6"/>
            </w:tcBorders>
            <w:vAlign w:val="bottom"/>
          </w:tcPr>
          <w:p w14:paraId="703FD327" w14:textId="42CE27C8" w:rsidR="00F26848" w:rsidRPr="0028771A" w:rsidRDefault="00F26848" w:rsidP="00B66FF6">
            <w:pPr>
              <w:tabs>
                <w:tab w:val="right" w:leader="dot" w:pos="3733"/>
              </w:tabs>
              <w:spacing w:before="120" w:line="180" w:lineRule="exact"/>
              <w:jc w:val="right"/>
              <w:rPr>
                <w:rFonts w:ascii="Myriad Pro Cond" w:hAnsi="Myriad Pro Cond"/>
                <w:color w:val="000000"/>
                <w:sz w:val="16"/>
                <w:szCs w:val="16"/>
              </w:rPr>
            </w:pPr>
            <w:r w:rsidRPr="0028771A">
              <w:rPr>
                <w:rFonts w:ascii="Myriad Pro Cond" w:hAnsi="Myriad Pro Cond"/>
                <w:color w:val="000000"/>
                <w:sz w:val="16"/>
                <w:szCs w:val="16"/>
              </w:rPr>
              <w:t>1</w:t>
            </w:r>
          </w:p>
        </w:tc>
        <w:tc>
          <w:tcPr>
            <w:tcW w:w="2826" w:type="pct"/>
            <w:tcBorders>
              <w:top w:val="single" w:sz="4" w:space="0" w:color="977BC1"/>
              <w:left w:val="single" w:sz="4" w:space="0" w:color="D4C8E6"/>
              <w:bottom w:val="single" w:sz="4" w:space="0" w:color="D4C8E6"/>
              <w:right w:val="single" w:sz="4" w:space="0" w:color="D4C8E6"/>
            </w:tcBorders>
            <w:vAlign w:val="bottom"/>
          </w:tcPr>
          <w:p w14:paraId="5063A152" w14:textId="379AA58F" w:rsidR="00F26848" w:rsidRPr="0028771A" w:rsidRDefault="00F26848" w:rsidP="00B66FF6">
            <w:pPr>
              <w:tabs>
                <w:tab w:val="right" w:leader="dot" w:pos="3733"/>
              </w:tabs>
              <w:spacing w:before="120" w:line="180" w:lineRule="exact"/>
              <w:rPr>
                <w:rFonts w:ascii="Myriad Pro Cond" w:hAnsi="Myriad Pro Cond"/>
                <w:color w:val="000000" w:themeColor="text1"/>
                <w:sz w:val="16"/>
                <w:szCs w:val="16"/>
              </w:rPr>
            </w:pPr>
            <w:r w:rsidRPr="0028771A">
              <w:rPr>
                <w:rFonts w:ascii="Myriad Pro Cond" w:hAnsi="Myriad Pro Cond"/>
                <w:color w:val="000000" w:themeColor="text1"/>
                <w:sz w:val="16"/>
                <w:szCs w:val="16"/>
              </w:rPr>
              <w:t xml:space="preserve">Wskaźnik poziomu kosztów w przedsiębiorstwach </w:t>
            </w:r>
            <w:proofErr w:type="spellStart"/>
            <w:r w:rsidRPr="0028771A">
              <w:rPr>
                <w:rFonts w:ascii="Myriad Pro Cond" w:hAnsi="Myriad Pro Cond"/>
                <w:color w:val="000000" w:themeColor="text1"/>
                <w:sz w:val="16"/>
                <w:szCs w:val="16"/>
              </w:rPr>
              <w:t>niefinansowych</w:t>
            </w:r>
            <w:r w:rsidRPr="0028771A">
              <w:rPr>
                <w:rFonts w:ascii="Myriad Pro Cond" w:hAnsi="Myriad Pro Cond"/>
                <w:color w:val="000000" w:themeColor="text1"/>
                <w:sz w:val="16"/>
                <w:szCs w:val="16"/>
                <w:vertAlign w:val="superscript"/>
              </w:rPr>
              <w:t>a</w:t>
            </w:r>
            <w:proofErr w:type="spellEnd"/>
            <w:r w:rsidRPr="0028771A">
              <w:rPr>
                <w:rFonts w:ascii="Myriad Pro Cond" w:hAnsi="Myriad Pro Cond"/>
                <w:color w:val="000000" w:themeColor="text1"/>
                <w:sz w:val="16"/>
                <w:szCs w:val="16"/>
              </w:rPr>
              <w:t xml:space="preserve"> w %</w:t>
            </w:r>
          </w:p>
        </w:tc>
        <w:tc>
          <w:tcPr>
            <w:tcW w:w="485" w:type="pct"/>
            <w:tcBorders>
              <w:top w:val="single" w:sz="4" w:space="0" w:color="977BC1"/>
              <w:left w:val="single" w:sz="4" w:space="0" w:color="D4C8E6"/>
              <w:bottom w:val="single" w:sz="4" w:space="0" w:color="D4C8E6"/>
              <w:right w:val="single" w:sz="4" w:space="0" w:color="D4C8E6"/>
            </w:tcBorders>
            <w:tcMar>
              <w:left w:w="57" w:type="dxa"/>
              <w:right w:w="57" w:type="dxa"/>
            </w:tcMar>
            <w:vAlign w:val="bottom"/>
          </w:tcPr>
          <w:p w14:paraId="1930964A" w14:textId="542D537B" w:rsidR="00F26848" w:rsidRPr="0028771A" w:rsidRDefault="00F26848" w:rsidP="00B66FF6">
            <w:pPr>
              <w:spacing w:before="120" w:line="180" w:lineRule="exact"/>
              <w:jc w:val="right"/>
              <w:rPr>
                <w:rFonts w:ascii="Myriad Pro Cond" w:hAnsi="Myriad Pro Cond"/>
                <w:sz w:val="16"/>
                <w:szCs w:val="16"/>
              </w:rPr>
            </w:pPr>
            <w:r w:rsidRPr="0028771A">
              <w:rPr>
                <w:rFonts w:ascii="Myriad Pro Cond" w:hAnsi="Myriad Pro Cond"/>
                <w:sz w:val="16"/>
                <w:szCs w:val="16"/>
              </w:rPr>
              <w:t>97,5</w:t>
            </w:r>
          </w:p>
        </w:tc>
        <w:tc>
          <w:tcPr>
            <w:tcW w:w="485" w:type="pct"/>
            <w:tcBorders>
              <w:top w:val="single" w:sz="4" w:space="0" w:color="977BC1"/>
              <w:left w:val="single" w:sz="4" w:space="0" w:color="D4C8E6"/>
              <w:bottom w:val="single" w:sz="4" w:space="0" w:color="D4C8E6"/>
              <w:right w:val="single" w:sz="4" w:space="0" w:color="D4C8E6"/>
            </w:tcBorders>
            <w:tcMar>
              <w:left w:w="57" w:type="dxa"/>
              <w:right w:w="57" w:type="dxa"/>
            </w:tcMar>
            <w:vAlign w:val="bottom"/>
          </w:tcPr>
          <w:p w14:paraId="78026401" w14:textId="15BD7156" w:rsidR="00F26848" w:rsidRPr="0028771A" w:rsidRDefault="00F26848" w:rsidP="00B66FF6">
            <w:pPr>
              <w:spacing w:before="120" w:line="180" w:lineRule="exact"/>
              <w:jc w:val="right"/>
              <w:rPr>
                <w:rFonts w:ascii="Myriad Pro Cond" w:hAnsi="Myriad Pro Cond"/>
                <w:sz w:val="16"/>
                <w:szCs w:val="16"/>
              </w:rPr>
            </w:pPr>
            <w:r w:rsidRPr="0028771A">
              <w:rPr>
                <w:rFonts w:ascii="Myriad Pro Cond" w:hAnsi="Myriad Pro Cond"/>
                <w:sz w:val="16"/>
                <w:szCs w:val="16"/>
              </w:rPr>
              <w:t>96,1</w:t>
            </w:r>
          </w:p>
        </w:tc>
        <w:tc>
          <w:tcPr>
            <w:tcW w:w="485" w:type="pct"/>
            <w:tcBorders>
              <w:top w:val="single" w:sz="4" w:space="0" w:color="977BC1"/>
              <w:left w:val="single" w:sz="4" w:space="0" w:color="D4C8E6"/>
              <w:bottom w:val="single" w:sz="4" w:space="0" w:color="D4C8E6"/>
              <w:right w:val="single" w:sz="4" w:space="0" w:color="D4C8E6"/>
            </w:tcBorders>
            <w:tcMar>
              <w:left w:w="57" w:type="dxa"/>
              <w:right w:w="57" w:type="dxa"/>
            </w:tcMar>
            <w:vAlign w:val="bottom"/>
          </w:tcPr>
          <w:p w14:paraId="0EC37360" w14:textId="7EC585C9" w:rsidR="00F26848" w:rsidRPr="0028771A" w:rsidRDefault="00F26848" w:rsidP="00B66FF6">
            <w:pPr>
              <w:spacing w:before="120" w:line="180" w:lineRule="exact"/>
              <w:jc w:val="right"/>
              <w:rPr>
                <w:rFonts w:ascii="Myriad Pro Cond" w:hAnsi="Myriad Pro Cond"/>
                <w:sz w:val="16"/>
                <w:szCs w:val="16"/>
              </w:rPr>
            </w:pPr>
            <w:r w:rsidRPr="0028771A">
              <w:rPr>
                <w:rFonts w:ascii="Myriad Pro Cond" w:hAnsi="Myriad Pro Cond"/>
                <w:sz w:val="16"/>
                <w:szCs w:val="16"/>
              </w:rPr>
              <w:t>94,8</w:t>
            </w:r>
          </w:p>
        </w:tc>
        <w:tc>
          <w:tcPr>
            <w:tcW w:w="484" w:type="pct"/>
            <w:tcBorders>
              <w:top w:val="single" w:sz="4" w:space="0" w:color="977BC1"/>
              <w:left w:val="single" w:sz="4" w:space="0" w:color="D4C8E6"/>
              <w:bottom w:val="single" w:sz="4" w:space="0" w:color="D4C8E6"/>
              <w:right w:val="single" w:sz="4" w:space="0" w:color="D4C8E6"/>
            </w:tcBorders>
            <w:vAlign w:val="bottom"/>
          </w:tcPr>
          <w:p w14:paraId="56DEF937" w14:textId="22B48399" w:rsidR="00F26848" w:rsidRPr="0028771A" w:rsidRDefault="00F26848" w:rsidP="00B66FF6">
            <w:pPr>
              <w:spacing w:before="120" w:line="180" w:lineRule="exact"/>
              <w:jc w:val="right"/>
              <w:rPr>
                <w:rFonts w:ascii="Myriad Pro Cond" w:hAnsi="Myriad Pro Cond"/>
                <w:sz w:val="16"/>
                <w:szCs w:val="16"/>
              </w:rPr>
            </w:pPr>
            <w:r w:rsidRPr="0028771A">
              <w:rPr>
                <w:rFonts w:ascii="Myriad Pro Cond" w:hAnsi="Myriad Pro Cond"/>
                <w:sz w:val="16"/>
                <w:szCs w:val="16"/>
              </w:rPr>
              <w:t>96,3</w:t>
            </w:r>
          </w:p>
        </w:tc>
      </w:tr>
      <w:tr w:rsidR="00F26848" w:rsidRPr="00B649FB" w14:paraId="6BF9F90A" w14:textId="77777777" w:rsidTr="002C137A">
        <w:trPr>
          <w:jc w:val="center"/>
        </w:trPr>
        <w:tc>
          <w:tcPr>
            <w:tcW w:w="237" w:type="pct"/>
            <w:tcBorders>
              <w:top w:val="single" w:sz="4" w:space="0" w:color="D4C8E6"/>
              <w:left w:val="nil"/>
              <w:bottom w:val="single" w:sz="4" w:space="0" w:color="D4C8E6"/>
              <w:right w:val="single" w:sz="4" w:space="0" w:color="D4C8E6"/>
            </w:tcBorders>
            <w:vAlign w:val="bottom"/>
          </w:tcPr>
          <w:p w14:paraId="67329BEF" w14:textId="63624118" w:rsidR="00F26848" w:rsidRPr="0028771A" w:rsidRDefault="00F26848" w:rsidP="00B66FF6">
            <w:pPr>
              <w:tabs>
                <w:tab w:val="right" w:leader="dot" w:pos="3733"/>
              </w:tabs>
              <w:spacing w:before="160" w:line="180" w:lineRule="exact"/>
              <w:jc w:val="right"/>
              <w:rPr>
                <w:rFonts w:ascii="Myriad Pro Cond" w:hAnsi="Myriad Pro Cond"/>
                <w:color w:val="000000"/>
                <w:sz w:val="16"/>
                <w:szCs w:val="16"/>
              </w:rPr>
            </w:pPr>
            <w:r w:rsidRPr="0028771A">
              <w:rPr>
                <w:rFonts w:ascii="Myriad Pro Cond" w:hAnsi="Myriad Pro Cond"/>
                <w:color w:val="000000"/>
                <w:sz w:val="16"/>
                <w:szCs w:val="16"/>
              </w:rPr>
              <w:t>2</w:t>
            </w:r>
          </w:p>
        </w:tc>
        <w:tc>
          <w:tcPr>
            <w:tcW w:w="2826" w:type="pct"/>
            <w:tcBorders>
              <w:top w:val="single" w:sz="4" w:space="0" w:color="D4C8E6"/>
              <w:left w:val="single" w:sz="4" w:space="0" w:color="D4C8E6"/>
              <w:bottom w:val="single" w:sz="4" w:space="0" w:color="D4C8E6"/>
              <w:right w:val="single" w:sz="4" w:space="0" w:color="D4C8E6"/>
            </w:tcBorders>
            <w:vAlign w:val="bottom"/>
          </w:tcPr>
          <w:p w14:paraId="0DDD029A" w14:textId="078A6570" w:rsidR="00F26848" w:rsidRPr="0028771A" w:rsidRDefault="00F26848" w:rsidP="00B66FF6">
            <w:pPr>
              <w:tabs>
                <w:tab w:val="right" w:leader="dot" w:pos="3733"/>
              </w:tabs>
              <w:spacing w:before="160" w:line="180" w:lineRule="exact"/>
              <w:ind w:left="170" w:hanging="170"/>
              <w:rPr>
                <w:rFonts w:ascii="Myriad Pro Cond" w:hAnsi="Myriad Pro Cond"/>
                <w:color w:val="000000" w:themeColor="text1"/>
                <w:sz w:val="16"/>
                <w:szCs w:val="16"/>
              </w:rPr>
            </w:pPr>
            <w:r w:rsidRPr="0028771A">
              <w:rPr>
                <w:rFonts w:ascii="Myriad Pro Cond" w:hAnsi="Myriad Pro Cond"/>
                <w:color w:val="000000" w:themeColor="text1"/>
                <w:sz w:val="16"/>
                <w:szCs w:val="16"/>
              </w:rPr>
              <w:t xml:space="preserve">Wskaźnik rentowności obrotu netto w przedsiębiorstwach </w:t>
            </w:r>
            <w:proofErr w:type="spellStart"/>
            <w:r w:rsidRPr="0028771A">
              <w:rPr>
                <w:rFonts w:ascii="Myriad Pro Cond" w:hAnsi="Myriad Pro Cond"/>
                <w:color w:val="000000" w:themeColor="text1"/>
                <w:sz w:val="16"/>
                <w:szCs w:val="16"/>
              </w:rPr>
              <w:t>niefinansowych</w:t>
            </w:r>
            <w:r w:rsidRPr="0028771A">
              <w:rPr>
                <w:rFonts w:ascii="Myriad Pro Cond" w:hAnsi="Myriad Pro Cond"/>
                <w:color w:val="000000" w:themeColor="text1"/>
                <w:sz w:val="16"/>
                <w:szCs w:val="16"/>
                <w:vertAlign w:val="superscript"/>
              </w:rPr>
              <w:t>a</w:t>
            </w:r>
            <w:proofErr w:type="spellEnd"/>
            <w:r w:rsidRPr="0028771A">
              <w:rPr>
                <w:rFonts w:ascii="Myriad Pro Cond" w:hAnsi="Myriad Pro Cond"/>
                <w:color w:val="000000" w:themeColor="text1"/>
                <w:sz w:val="16"/>
                <w:szCs w:val="16"/>
              </w:rPr>
              <w:t xml:space="preserve"> w %</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2B97D5F" w14:textId="7AAA6DF9"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1,9</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10BA4E4" w14:textId="65CA35DA"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3,2</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6C19093" w14:textId="7EFD3920"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4,4</w:t>
            </w:r>
          </w:p>
        </w:tc>
        <w:tc>
          <w:tcPr>
            <w:tcW w:w="484" w:type="pct"/>
            <w:tcBorders>
              <w:top w:val="single" w:sz="4" w:space="0" w:color="D4C8E6"/>
              <w:left w:val="single" w:sz="4" w:space="0" w:color="D4C8E6"/>
              <w:bottom w:val="single" w:sz="4" w:space="0" w:color="D4C8E6"/>
              <w:right w:val="single" w:sz="4" w:space="0" w:color="D4C8E6"/>
            </w:tcBorders>
            <w:vAlign w:val="bottom"/>
          </w:tcPr>
          <w:p w14:paraId="2DF23CC8" w14:textId="02293DAE"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3,0</w:t>
            </w:r>
          </w:p>
        </w:tc>
      </w:tr>
      <w:tr w:rsidR="00F26848" w:rsidRPr="00B649FB" w14:paraId="4DDAC796" w14:textId="77777777" w:rsidTr="002C137A">
        <w:trPr>
          <w:jc w:val="center"/>
        </w:trPr>
        <w:tc>
          <w:tcPr>
            <w:tcW w:w="237" w:type="pct"/>
            <w:tcBorders>
              <w:top w:val="single" w:sz="4" w:space="0" w:color="D4C8E6"/>
              <w:left w:val="nil"/>
              <w:bottom w:val="single" w:sz="4" w:space="0" w:color="D4C8E6"/>
              <w:right w:val="single" w:sz="4" w:space="0" w:color="D4C8E6"/>
            </w:tcBorders>
            <w:vAlign w:val="bottom"/>
          </w:tcPr>
          <w:p w14:paraId="40C9F76F" w14:textId="540A0E37" w:rsidR="00F26848" w:rsidRPr="0028771A" w:rsidRDefault="00F26848" w:rsidP="00B66FF6">
            <w:pPr>
              <w:pStyle w:val="Boczek"/>
              <w:tabs>
                <w:tab w:val="right" w:leader="dot" w:pos="3733"/>
              </w:tabs>
              <w:spacing w:before="160" w:line="180" w:lineRule="exact"/>
              <w:ind w:left="0" w:firstLine="0"/>
              <w:jc w:val="right"/>
              <w:rPr>
                <w:rFonts w:ascii="Myriad Pro Cond" w:hAnsi="Myriad Pro Cond" w:cs="Times New Roman"/>
                <w:color w:val="000000"/>
              </w:rPr>
            </w:pPr>
            <w:r w:rsidRPr="0028771A">
              <w:rPr>
                <w:rFonts w:ascii="Myriad Pro Cond" w:hAnsi="Myriad Pro Cond" w:cs="Times New Roman"/>
                <w:color w:val="000000"/>
              </w:rPr>
              <w:t>3</w:t>
            </w:r>
          </w:p>
        </w:tc>
        <w:tc>
          <w:tcPr>
            <w:tcW w:w="2826" w:type="pct"/>
            <w:tcBorders>
              <w:top w:val="single" w:sz="4" w:space="0" w:color="D4C8E6"/>
              <w:left w:val="single" w:sz="4" w:space="0" w:color="D4C8E6"/>
              <w:bottom w:val="single" w:sz="4" w:space="0" w:color="D4C8E6"/>
              <w:right w:val="single" w:sz="4" w:space="0" w:color="D4C8E6"/>
            </w:tcBorders>
            <w:vAlign w:val="bottom"/>
          </w:tcPr>
          <w:p w14:paraId="6FD3E373" w14:textId="0F3DE1BF" w:rsidR="00F26848" w:rsidRPr="0028771A" w:rsidRDefault="00F26848" w:rsidP="00B66FF6">
            <w:pPr>
              <w:pStyle w:val="Boczek"/>
              <w:tabs>
                <w:tab w:val="right" w:leader="dot" w:pos="3733"/>
              </w:tabs>
              <w:autoSpaceDE/>
              <w:autoSpaceDN/>
              <w:spacing w:before="160" w:line="180" w:lineRule="exact"/>
              <w:rPr>
                <w:rFonts w:ascii="Myriad Pro Cond" w:hAnsi="Myriad Pro Cond" w:cs="Times New Roman"/>
                <w:color w:val="000000" w:themeColor="text1"/>
              </w:rPr>
            </w:pPr>
            <w:r w:rsidRPr="0028771A">
              <w:rPr>
                <w:rFonts w:ascii="Myriad Pro Cond" w:hAnsi="Myriad Pro Cond" w:cs="Times New Roman"/>
                <w:color w:val="000000" w:themeColor="text1"/>
              </w:rPr>
              <w:t xml:space="preserve">Nakłady inwestycyjne przedsiębiorstw </w:t>
            </w:r>
            <w:proofErr w:type="spellStart"/>
            <w:r w:rsidRPr="0028771A">
              <w:rPr>
                <w:rFonts w:ascii="Myriad Pro Cond" w:hAnsi="Myriad Pro Cond" w:cs="Times New Roman"/>
                <w:color w:val="000000" w:themeColor="text1"/>
              </w:rPr>
              <w:t>niefinansowych</w:t>
            </w:r>
            <w:r w:rsidRPr="0028771A">
              <w:rPr>
                <w:rFonts w:ascii="Myriad Pro Cond" w:hAnsi="Myriad Pro Cond" w:cs="Times New Roman"/>
                <w:color w:val="000000" w:themeColor="text1"/>
                <w:vertAlign w:val="superscript"/>
              </w:rPr>
              <w:t>b</w:t>
            </w:r>
            <w:proofErr w:type="spellEnd"/>
            <w:r w:rsidRPr="0028771A">
              <w:rPr>
                <w:rFonts w:ascii="Myriad Pro Cond" w:hAnsi="Myriad Pro Cond" w:cs="Times New Roman"/>
                <w:color w:val="000000" w:themeColor="text1"/>
              </w:rPr>
              <w:t xml:space="preserve"> w mln zł (ceny bieżące)</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EC9A57E" w14:textId="5385700B"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20116,2</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8DEB036" w14:textId="3E556FB1"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19968,9</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21ACE7F" w14:textId="2237A553"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20368,1</w:t>
            </w:r>
          </w:p>
        </w:tc>
        <w:tc>
          <w:tcPr>
            <w:tcW w:w="484" w:type="pct"/>
            <w:tcBorders>
              <w:top w:val="single" w:sz="4" w:space="0" w:color="D4C8E6"/>
              <w:left w:val="single" w:sz="4" w:space="0" w:color="D4C8E6"/>
              <w:bottom w:val="single" w:sz="4" w:space="0" w:color="D4C8E6"/>
              <w:right w:val="single" w:sz="4" w:space="0" w:color="D4C8E6"/>
            </w:tcBorders>
            <w:vAlign w:val="bottom"/>
          </w:tcPr>
          <w:p w14:paraId="7EAB4A18" w14:textId="032FFF6D"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23732,0</w:t>
            </w:r>
          </w:p>
        </w:tc>
      </w:tr>
      <w:tr w:rsidR="00F26848" w:rsidRPr="00B649FB" w14:paraId="606A9C03" w14:textId="77777777" w:rsidTr="002C137A">
        <w:trPr>
          <w:jc w:val="center"/>
        </w:trPr>
        <w:tc>
          <w:tcPr>
            <w:tcW w:w="237" w:type="pct"/>
            <w:tcBorders>
              <w:top w:val="single" w:sz="4" w:space="0" w:color="D4C8E6"/>
              <w:left w:val="nil"/>
              <w:bottom w:val="single" w:sz="4" w:space="0" w:color="D4C8E6"/>
              <w:right w:val="single" w:sz="4" w:space="0" w:color="D4C8E6"/>
            </w:tcBorders>
            <w:vAlign w:val="bottom"/>
          </w:tcPr>
          <w:p w14:paraId="17C03C33" w14:textId="593AAB28" w:rsidR="00F26848" w:rsidRPr="0028771A" w:rsidRDefault="00F26848" w:rsidP="00B66FF6">
            <w:pPr>
              <w:pStyle w:val="Boczek"/>
              <w:tabs>
                <w:tab w:val="right" w:leader="dot" w:pos="3733"/>
              </w:tabs>
              <w:spacing w:before="160" w:line="180" w:lineRule="exact"/>
              <w:ind w:left="0" w:firstLine="0"/>
              <w:jc w:val="right"/>
              <w:rPr>
                <w:rFonts w:ascii="Myriad Pro Cond" w:hAnsi="Myriad Pro Cond" w:cs="Calibri"/>
                <w:color w:val="000000"/>
              </w:rPr>
            </w:pPr>
            <w:r w:rsidRPr="0028771A">
              <w:rPr>
                <w:rFonts w:ascii="Myriad Pro Cond" w:hAnsi="Myriad Pro Cond" w:cs="Calibri"/>
                <w:color w:val="000000"/>
              </w:rPr>
              <w:t>4</w:t>
            </w:r>
          </w:p>
        </w:tc>
        <w:tc>
          <w:tcPr>
            <w:tcW w:w="2826" w:type="pct"/>
            <w:tcBorders>
              <w:top w:val="single" w:sz="4" w:space="0" w:color="D4C8E6"/>
              <w:left w:val="single" w:sz="4" w:space="0" w:color="D4C8E6"/>
              <w:bottom w:val="single" w:sz="4" w:space="0" w:color="D4C8E6"/>
              <w:right w:val="single" w:sz="4" w:space="0" w:color="D4C8E6"/>
            </w:tcBorders>
            <w:vAlign w:val="bottom"/>
          </w:tcPr>
          <w:p w14:paraId="5D2799DC" w14:textId="7D5C4E74" w:rsidR="00F26848" w:rsidRPr="0028771A" w:rsidRDefault="00F26848" w:rsidP="00B66FF6">
            <w:pPr>
              <w:pStyle w:val="Boczek"/>
              <w:tabs>
                <w:tab w:val="right" w:leader="dot" w:pos="3733"/>
              </w:tabs>
              <w:autoSpaceDE/>
              <w:autoSpaceDN/>
              <w:spacing w:before="160" w:line="180" w:lineRule="exact"/>
              <w:rPr>
                <w:rFonts w:ascii="Myriad Pro Cond" w:hAnsi="Myriad Pro Cond" w:cs="Times New Roman"/>
                <w:color w:val="000000" w:themeColor="text1"/>
              </w:rPr>
            </w:pPr>
            <w:r w:rsidRPr="0028771A">
              <w:rPr>
                <w:rFonts w:ascii="Myriad Pro Cond" w:hAnsi="Myriad Pro Cond" w:cs="Calibri"/>
                <w:color w:val="000000" w:themeColor="text1"/>
              </w:rPr>
              <w:t xml:space="preserve">Nakłady inwestycyjne przedsiębiorstw </w:t>
            </w:r>
            <w:proofErr w:type="spellStart"/>
            <w:r w:rsidRPr="0028771A">
              <w:rPr>
                <w:rFonts w:ascii="Myriad Pro Cond" w:hAnsi="Myriad Pro Cond" w:cs="Calibri"/>
                <w:color w:val="000000" w:themeColor="text1"/>
              </w:rPr>
              <w:t>niefinansowych</w:t>
            </w:r>
            <w:r w:rsidRPr="0028771A">
              <w:rPr>
                <w:rFonts w:ascii="Myriad Pro Cond" w:hAnsi="Myriad Pro Cond" w:cs="Calibri"/>
                <w:color w:val="000000" w:themeColor="text1"/>
                <w:vertAlign w:val="superscript"/>
              </w:rPr>
              <w:t>b</w:t>
            </w:r>
            <w:proofErr w:type="spellEnd"/>
            <w:r w:rsidRPr="0028771A">
              <w:rPr>
                <w:rFonts w:ascii="Myriad Pro Cond" w:hAnsi="Myriad Pro Cond" w:cs="Calibri"/>
                <w:color w:val="000000" w:themeColor="text1"/>
              </w:rPr>
              <w:t xml:space="preserve"> (rok poprzedni=100; ceny bieżące) </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3467AFE" w14:textId="4BCE3599"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104,8</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1E93598" w14:textId="12029C2E"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99,3</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AB9E175" w14:textId="4EF2177F"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102,0</w:t>
            </w:r>
          </w:p>
        </w:tc>
        <w:tc>
          <w:tcPr>
            <w:tcW w:w="484" w:type="pct"/>
            <w:tcBorders>
              <w:top w:val="single" w:sz="4" w:space="0" w:color="D4C8E6"/>
              <w:left w:val="single" w:sz="4" w:space="0" w:color="D4C8E6"/>
              <w:bottom w:val="single" w:sz="4" w:space="0" w:color="D4C8E6"/>
              <w:right w:val="single" w:sz="4" w:space="0" w:color="D4C8E6"/>
            </w:tcBorders>
            <w:vAlign w:val="bottom"/>
          </w:tcPr>
          <w:p w14:paraId="079019EE" w14:textId="6366A974"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116,5</w:t>
            </w:r>
          </w:p>
        </w:tc>
      </w:tr>
      <w:tr w:rsidR="00F26848" w:rsidRPr="00B649FB" w14:paraId="10EA5288" w14:textId="77777777" w:rsidTr="002C137A">
        <w:trPr>
          <w:jc w:val="center"/>
        </w:trPr>
        <w:tc>
          <w:tcPr>
            <w:tcW w:w="237" w:type="pct"/>
            <w:tcBorders>
              <w:top w:val="single" w:sz="4" w:space="0" w:color="D4C8E6"/>
              <w:left w:val="nil"/>
              <w:bottom w:val="single" w:sz="4" w:space="0" w:color="D4C8E6"/>
              <w:right w:val="single" w:sz="4" w:space="0" w:color="D4C8E6"/>
            </w:tcBorders>
            <w:vAlign w:val="bottom"/>
          </w:tcPr>
          <w:p w14:paraId="4FCCC8BB" w14:textId="052875CE" w:rsidR="00F26848" w:rsidRPr="0028771A" w:rsidRDefault="00F26848" w:rsidP="00B66FF6">
            <w:pPr>
              <w:pStyle w:val="Boczek"/>
              <w:tabs>
                <w:tab w:val="right" w:leader="dot" w:pos="3733"/>
              </w:tabs>
              <w:spacing w:before="160" w:line="180" w:lineRule="exact"/>
              <w:ind w:left="0" w:firstLine="0"/>
              <w:jc w:val="right"/>
              <w:rPr>
                <w:rFonts w:ascii="Myriad Pro Cond" w:hAnsi="Myriad Pro Cond"/>
                <w:color w:val="000000" w:themeColor="text1"/>
                <w:spacing w:val="-2"/>
              </w:rPr>
            </w:pPr>
            <w:r w:rsidRPr="0028771A">
              <w:rPr>
                <w:rFonts w:ascii="Myriad Pro Cond" w:hAnsi="Myriad Pro Cond"/>
                <w:color w:val="000000" w:themeColor="text1"/>
                <w:spacing w:val="-2"/>
              </w:rPr>
              <w:t>5</w:t>
            </w:r>
          </w:p>
        </w:tc>
        <w:tc>
          <w:tcPr>
            <w:tcW w:w="2826" w:type="pct"/>
            <w:tcBorders>
              <w:top w:val="single" w:sz="4" w:space="0" w:color="D4C8E6"/>
              <w:left w:val="single" w:sz="4" w:space="0" w:color="D4C8E6"/>
              <w:bottom w:val="single" w:sz="4" w:space="0" w:color="D4C8E6"/>
              <w:right w:val="single" w:sz="4" w:space="0" w:color="D4C8E6"/>
            </w:tcBorders>
            <w:vAlign w:val="bottom"/>
          </w:tcPr>
          <w:p w14:paraId="74EFFEEC" w14:textId="66021810" w:rsidR="00F26848" w:rsidRPr="0028771A" w:rsidRDefault="00F26848" w:rsidP="00B66FF6">
            <w:pPr>
              <w:pStyle w:val="Boczek"/>
              <w:tabs>
                <w:tab w:val="right" w:leader="dot" w:pos="3733"/>
              </w:tabs>
              <w:autoSpaceDE/>
              <w:autoSpaceDN/>
              <w:spacing w:before="160" w:line="180" w:lineRule="exact"/>
              <w:rPr>
                <w:rFonts w:ascii="Myriad Pro Cond" w:hAnsi="Myriad Pro Cond" w:cs="Times New Roman"/>
                <w:color w:val="000000" w:themeColor="text1"/>
              </w:rPr>
            </w:pPr>
            <w:r w:rsidRPr="0028771A">
              <w:rPr>
                <w:rFonts w:ascii="Myriad Pro Cond" w:hAnsi="Myriad Pro Cond"/>
                <w:color w:val="000000" w:themeColor="text1"/>
                <w:spacing w:val="-2"/>
              </w:rPr>
              <w:t xml:space="preserve">Nakłady </w:t>
            </w:r>
            <w:proofErr w:type="spellStart"/>
            <w:r w:rsidRPr="0028771A">
              <w:rPr>
                <w:rFonts w:ascii="Myriad Pro Cond" w:hAnsi="Myriad Pro Cond"/>
                <w:color w:val="000000" w:themeColor="text1"/>
                <w:spacing w:val="-2"/>
              </w:rPr>
              <w:t>wewnętrzne</w:t>
            </w:r>
            <w:r w:rsidR="005E0DA3" w:rsidRPr="005E0DA3">
              <w:rPr>
                <w:rFonts w:ascii="Myriad Pro Cond" w:hAnsi="Myriad Pro Cond"/>
                <w:color w:val="000000" w:themeColor="text1"/>
                <w:spacing w:val="-2"/>
                <w:vertAlign w:val="superscript"/>
              </w:rPr>
              <w:t>c</w:t>
            </w:r>
            <w:proofErr w:type="spellEnd"/>
            <w:r w:rsidRPr="0028771A">
              <w:rPr>
                <w:rFonts w:ascii="Myriad Pro Cond" w:hAnsi="Myriad Pro Cond"/>
                <w:color w:val="000000" w:themeColor="text1"/>
                <w:spacing w:val="-2"/>
              </w:rPr>
              <w:t xml:space="preserve"> na działalność badawczą i rozwojową na 1 mieszkańca w zł (ceny bieżące)</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61389CA" w14:textId="387C48E4"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295,4</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699CD25" w14:textId="46A6C3C7"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263,9</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55FD835" w14:textId="64707078"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336,2</w:t>
            </w:r>
          </w:p>
        </w:tc>
        <w:tc>
          <w:tcPr>
            <w:tcW w:w="484" w:type="pct"/>
            <w:tcBorders>
              <w:top w:val="single" w:sz="4" w:space="0" w:color="D4C8E6"/>
              <w:left w:val="single" w:sz="4" w:space="0" w:color="D4C8E6"/>
              <w:bottom w:val="single" w:sz="4" w:space="0" w:color="D4C8E6"/>
              <w:right w:val="single" w:sz="4" w:space="0" w:color="D4C8E6"/>
            </w:tcBorders>
            <w:vAlign w:val="bottom"/>
          </w:tcPr>
          <w:p w14:paraId="233D51F5" w14:textId="747FA219"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412,1</w:t>
            </w:r>
          </w:p>
        </w:tc>
      </w:tr>
      <w:tr w:rsidR="00F26848" w:rsidRPr="00B649FB" w14:paraId="5E27A17B" w14:textId="77777777" w:rsidTr="002C137A">
        <w:trPr>
          <w:jc w:val="center"/>
        </w:trPr>
        <w:tc>
          <w:tcPr>
            <w:tcW w:w="237" w:type="pct"/>
            <w:tcBorders>
              <w:top w:val="single" w:sz="4" w:space="0" w:color="D4C8E6"/>
              <w:left w:val="nil"/>
              <w:bottom w:val="single" w:sz="4" w:space="0" w:color="D4C8E6"/>
              <w:right w:val="single" w:sz="4" w:space="0" w:color="D4C8E6"/>
            </w:tcBorders>
            <w:vAlign w:val="bottom"/>
          </w:tcPr>
          <w:p w14:paraId="179D3EFA" w14:textId="23155FCF" w:rsidR="00F26848" w:rsidRPr="0028771A" w:rsidRDefault="00F26848" w:rsidP="00B66FF6">
            <w:pPr>
              <w:pStyle w:val="Boczek"/>
              <w:tabs>
                <w:tab w:val="right" w:leader="dot" w:pos="3733"/>
              </w:tabs>
              <w:spacing w:before="160" w:line="180" w:lineRule="exact"/>
              <w:ind w:left="0" w:firstLine="0"/>
              <w:jc w:val="right"/>
              <w:rPr>
                <w:rFonts w:ascii="Myriad Pro Cond" w:hAnsi="Myriad Pro Cond"/>
                <w:color w:val="000000" w:themeColor="text1"/>
              </w:rPr>
            </w:pPr>
            <w:r w:rsidRPr="0028771A">
              <w:rPr>
                <w:rFonts w:ascii="Myriad Pro Cond" w:hAnsi="Myriad Pro Cond"/>
                <w:color w:val="000000" w:themeColor="text1"/>
              </w:rPr>
              <w:t>6</w:t>
            </w:r>
          </w:p>
        </w:tc>
        <w:tc>
          <w:tcPr>
            <w:tcW w:w="2826" w:type="pct"/>
            <w:tcBorders>
              <w:top w:val="single" w:sz="4" w:space="0" w:color="D4C8E6"/>
              <w:left w:val="single" w:sz="4" w:space="0" w:color="D4C8E6"/>
              <w:bottom w:val="single" w:sz="4" w:space="0" w:color="D4C8E6"/>
              <w:right w:val="single" w:sz="4" w:space="0" w:color="D4C8E6"/>
            </w:tcBorders>
            <w:vAlign w:val="bottom"/>
          </w:tcPr>
          <w:p w14:paraId="086CE45B" w14:textId="5098E5F5" w:rsidR="00F26848" w:rsidRPr="0028771A" w:rsidRDefault="00F26848" w:rsidP="00B66FF6">
            <w:pPr>
              <w:pStyle w:val="Boczek"/>
              <w:tabs>
                <w:tab w:val="right" w:leader="dot" w:pos="3733"/>
              </w:tabs>
              <w:spacing w:before="160" w:line="180" w:lineRule="exact"/>
              <w:ind w:left="0" w:firstLine="0"/>
              <w:rPr>
                <w:rFonts w:ascii="Myriad Pro Cond" w:hAnsi="Myriad Pro Cond" w:cs="Times New Roman"/>
                <w:color w:val="000000" w:themeColor="text1"/>
              </w:rPr>
            </w:pPr>
            <w:r w:rsidRPr="0028771A">
              <w:rPr>
                <w:rFonts w:ascii="Myriad Pro Cond" w:hAnsi="Myriad Pro Cond"/>
                <w:color w:val="000000" w:themeColor="text1"/>
              </w:rPr>
              <w:t xml:space="preserve">Sprzedaż detaliczna </w:t>
            </w:r>
            <w:proofErr w:type="spellStart"/>
            <w:r w:rsidRPr="0028771A">
              <w:rPr>
                <w:rFonts w:ascii="Myriad Pro Cond" w:hAnsi="Myriad Pro Cond"/>
                <w:color w:val="000000" w:themeColor="text1"/>
              </w:rPr>
              <w:t>towarów</w:t>
            </w:r>
            <w:r w:rsidRPr="0028771A">
              <w:rPr>
                <w:rFonts w:ascii="Myriad Pro Cond" w:hAnsi="Myriad Pro Cond"/>
                <w:color w:val="000000" w:themeColor="text1"/>
                <w:vertAlign w:val="superscript"/>
              </w:rPr>
              <w:t>b</w:t>
            </w:r>
            <w:proofErr w:type="spellEnd"/>
            <w:r w:rsidRPr="0028771A">
              <w:rPr>
                <w:rFonts w:ascii="Myriad Pro Cond" w:hAnsi="Myriad Pro Cond"/>
                <w:color w:val="000000" w:themeColor="text1"/>
              </w:rPr>
              <w:t xml:space="preserve"> (rok poprzedni=100; ceny bieżące)</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4812C55" w14:textId="48978E93"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101,3</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A8E9856" w14:textId="78AEBAAF"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108,1</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B7704D1" w14:textId="50C16A48"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114,6</w:t>
            </w:r>
          </w:p>
        </w:tc>
        <w:tc>
          <w:tcPr>
            <w:tcW w:w="484" w:type="pct"/>
            <w:tcBorders>
              <w:top w:val="single" w:sz="4" w:space="0" w:color="D4C8E6"/>
              <w:left w:val="single" w:sz="4" w:space="0" w:color="D4C8E6"/>
              <w:bottom w:val="single" w:sz="4" w:space="0" w:color="D4C8E6"/>
              <w:right w:val="single" w:sz="4" w:space="0" w:color="D4C8E6"/>
            </w:tcBorders>
            <w:vAlign w:val="bottom"/>
          </w:tcPr>
          <w:p w14:paraId="321C2BB5" w14:textId="5F7A7EE8"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113,3</w:t>
            </w:r>
          </w:p>
        </w:tc>
      </w:tr>
      <w:tr w:rsidR="00F26848" w:rsidRPr="00B649FB" w14:paraId="103B5B6E" w14:textId="77777777" w:rsidTr="002C137A">
        <w:trPr>
          <w:jc w:val="center"/>
        </w:trPr>
        <w:tc>
          <w:tcPr>
            <w:tcW w:w="237" w:type="pct"/>
            <w:tcBorders>
              <w:top w:val="single" w:sz="4" w:space="0" w:color="D4C8E6"/>
              <w:left w:val="nil"/>
              <w:bottom w:val="single" w:sz="4" w:space="0" w:color="D4C8E6"/>
              <w:right w:val="single" w:sz="4" w:space="0" w:color="D4C8E6"/>
            </w:tcBorders>
            <w:vAlign w:val="bottom"/>
          </w:tcPr>
          <w:p w14:paraId="55163F42" w14:textId="5B04E512" w:rsidR="00F26848" w:rsidRPr="0028771A" w:rsidRDefault="00F26848" w:rsidP="00B66FF6">
            <w:pPr>
              <w:pStyle w:val="Boczek"/>
              <w:tabs>
                <w:tab w:val="right" w:leader="dot" w:pos="3733"/>
              </w:tabs>
              <w:spacing w:before="160" w:line="180" w:lineRule="exact"/>
              <w:ind w:left="0" w:firstLine="0"/>
              <w:jc w:val="right"/>
              <w:rPr>
                <w:rFonts w:ascii="Myriad Pro Cond" w:hAnsi="Myriad Pro Cond"/>
                <w:color w:val="000000" w:themeColor="text1"/>
              </w:rPr>
            </w:pPr>
            <w:r w:rsidRPr="0028771A">
              <w:rPr>
                <w:rFonts w:ascii="Myriad Pro Cond" w:hAnsi="Myriad Pro Cond"/>
                <w:color w:val="000000" w:themeColor="text1"/>
              </w:rPr>
              <w:t>7</w:t>
            </w:r>
          </w:p>
        </w:tc>
        <w:tc>
          <w:tcPr>
            <w:tcW w:w="2826" w:type="pct"/>
            <w:tcBorders>
              <w:top w:val="single" w:sz="4" w:space="0" w:color="D4C8E6"/>
              <w:left w:val="single" w:sz="4" w:space="0" w:color="D4C8E6"/>
              <w:bottom w:val="single" w:sz="4" w:space="0" w:color="D4C8E6"/>
              <w:right w:val="single" w:sz="4" w:space="0" w:color="D4C8E6"/>
            </w:tcBorders>
            <w:vAlign w:val="bottom"/>
          </w:tcPr>
          <w:p w14:paraId="316AD389" w14:textId="1AD9880C" w:rsidR="00F26848" w:rsidRPr="0028771A" w:rsidRDefault="00F26848" w:rsidP="00B66FF6">
            <w:pPr>
              <w:pStyle w:val="Boczek"/>
              <w:tabs>
                <w:tab w:val="right" w:leader="dot" w:pos="3733"/>
              </w:tabs>
              <w:autoSpaceDE/>
              <w:autoSpaceDN/>
              <w:spacing w:before="160" w:line="180" w:lineRule="exact"/>
              <w:rPr>
                <w:rFonts w:ascii="Myriad Pro Cond" w:hAnsi="Myriad Pro Cond" w:cs="Times New Roman"/>
                <w:color w:val="000000" w:themeColor="text1"/>
              </w:rPr>
            </w:pPr>
            <w:r w:rsidRPr="0028771A">
              <w:rPr>
                <w:rFonts w:ascii="Myriad Pro Cond" w:hAnsi="Myriad Pro Cond"/>
                <w:color w:val="000000" w:themeColor="text1"/>
              </w:rPr>
              <w:t xml:space="preserve">Drogi </w:t>
            </w:r>
            <w:r w:rsidR="00FA37FE" w:rsidRPr="0028771A">
              <w:rPr>
                <w:rFonts w:ascii="Myriad Pro Cond" w:hAnsi="Myriad Pro Cond"/>
                <w:color w:val="000000" w:themeColor="text1"/>
              </w:rPr>
              <w:t xml:space="preserve">powiatowe i </w:t>
            </w:r>
            <w:r w:rsidRPr="0028771A">
              <w:rPr>
                <w:rFonts w:ascii="Myriad Pro Cond" w:hAnsi="Myriad Pro Cond"/>
                <w:color w:val="000000" w:themeColor="text1"/>
              </w:rPr>
              <w:t>gminne o twardej nawierzchni na 100 km</w:t>
            </w:r>
            <w:r w:rsidRPr="0028771A">
              <w:rPr>
                <w:rFonts w:ascii="Myriad Pro Cond" w:hAnsi="Myriad Pro Cond"/>
                <w:color w:val="000000" w:themeColor="text1"/>
                <w:vertAlign w:val="superscript"/>
              </w:rPr>
              <w:t>2</w:t>
            </w:r>
            <w:r w:rsidRPr="0028771A">
              <w:rPr>
                <w:rFonts w:ascii="Myriad Pro Cond" w:hAnsi="Myriad Pro Cond"/>
                <w:color w:val="000000" w:themeColor="text1"/>
              </w:rPr>
              <w:t xml:space="preserve"> powierzchni ogólnej</w:t>
            </w:r>
            <w:r w:rsidR="005E0DA3">
              <w:rPr>
                <w:rFonts w:ascii="Myriad Pro Cond" w:hAnsi="Myriad Pro Cond"/>
                <w:color w:val="000000" w:themeColor="text1"/>
              </w:rPr>
              <w:t xml:space="preserve"> w km</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A41FF2A" w14:textId="27172D1E"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153,3</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0E6EAA5" w14:textId="5E70F0B3"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154,1</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5C45D23" w14:textId="7793D8EF"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154,7</w:t>
            </w:r>
          </w:p>
        </w:tc>
        <w:tc>
          <w:tcPr>
            <w:tcW w:w="484" w:type="pct"/>
            <w:tcBorders>
              <w:top w:val="single" w:sz="4" w:space="0" w:color="D4C8E6"/>
              <w:left w:val="single" w:sz="4" w:space="0" w:color="D4C8E6"/>
              <w:bottom w:val="single" w:sz="4" w:space="0" w:color="D4C8E6"/>
              <w:right w:val="single" w:sz="4" w:space="0" w:color="D4C8E6"/>
            </w:tcBorders>
            <w:vAlign w:val="bottom"/>
          </w:tcPr>
          <w:p w14:paraId="206D888B" w14:textId="796384C9" w:rsidR="00F26848" w:rsidRPr="0028771A" w:rsidRDefault="00F26848" w:rsidP="00B66FF6">
            <w:pPr>
              <w:spacing w:before="160" w:line="180" w:lineRule="exact"/>
              <w:jc w:val="right"/>
              <w:rPr>
                <w:rFonts w:ascii="Myriad Pro Cond" w:hAnsi="Myriad Pro Cond"/>
                <w:sz w:val="16"/>
                <w:szCs w:val="16"/>
              </w:rPr>
            </w:pPr>
            <w:r w:rsidRPr="0028771A">
              <w:rPr>
                <w:rFonts w:ascii="Myriad Pro Cond" w:hAnsi="Myriad Pro Cond"/>
                <w:sz w:val="16"/>
                <w:szCs w:val="16"/>
              </w:rPr>
              <w:t>154,3</w:t>
            </w:r>
          </w:p>
        </w:tc>
      </w:tr>
      <w:tr w:rsidR="00F26848" w:rsidRPr="00B649FB" w14:paraId="3714104B" w14:textId="77777777" w:rsidTr="002C137A">
        <w:trPr>
          <w:jc w:val="center"/>
        </w:trPr>
        <w:tc>
          <w:tcPr>
            <w:tcW w:w="237" w:type="pct"/>
            <w:tcBorders>
              <w:top w:val="single" w:sz="4" w:space="0" w:color="D4C8E6"/>
              <w:left w:val="nil"/>
              <w:bottom w:val="single" w:sz="4" w:space="0" w:color="D4C8E6"/>
              <w:right w:val="single" w:sz="4" w:space="0" w:color="D4C8E6"/>
            </w:tcBorders>
            <w:vAlign w:val="bottom"/>
          </w:tcPr>
          <w:p w14:paraId="10CD28B3" w14:textId="5C04390C" w:rsidR="00F26848" w:rsidRPr="0028771A" w:rsidRDefault="00F26848" w:rsidP="00B66FF6">
            <w:pPr>
              <w:pStyle w:val="Boczek"/>
              <w:tabs>
                <w:tab w:val="right" w:leader="dot" w:pos="3733"/>
              </w:tabs>
              <w:spacing w:before="160" w:line="180" w:lineRule="exact"/>
              <w:ind w:left="0" w:firstLine="0"/>
              <w:jc w:val="right"/>
              <w:rPr>
                <w:rFonts w:ascii="Myriad Pro Cond" w:hAnsi="Myriad Pro Cond"/>
                <w:color w:val="000000" w:themeColor="text1"/>
                <w:lang w:val="en-US"/>
              </w:rPr>
            </w:pPr>
            <w:r w:rsidRPr="0028771A">
              <w:rPr>
                <w:rFonts w:ascii="Myriad Pro Cond" w:hAnsi="Myriad Pro Cond"/>
                <w:color w:val="000000" w:themeColor="text1"/>
                <w:lang w:val="en-US"/>
              </w:rPr>
              <w:t>8</w:t>
            </w:r>
          </w:p>
        </w:tc>
        <w:tc>
          <w:tcPr>
            <w:tcW w:w="2826" w:type="pct"/>
            <w:tcBorders>
              <w:top w:val="single" w:sz="4" w:space="0" w:color="D4C8E6"/>
              <w:left w:val="single" w:sz="4" w:space="0" w:color="D4C8E6"/>
              <w:bottom w:val="single" w:sz="4" w:space="0" w:color="D4C8E6"/>
              <w:right w:val="single" w:sz="4" w:space="0" w:color="D4C8E6"/>
            </w:tcBorders>
            <w:vAlign w:val="bottom"/>
          </w:tcPr>
          <w:p w14:paraId="502F554A" w14:textId="55F9677E" w:rsidR="00F26848" w:rsidRPr="0028771A" w:rsidRDefault="00F26848" w:rsidP="00B66FF6">
            <w:pPr>
              <w:pStyle w:val="Boczek"/>
              <w:tabs>
                <w:tab w:val="right" w:leader="dot" w:pos="3733"/>
              </w:tabs>
              <w:spacing w:before="160" w:line="180" w:lineRule="exact"/>
              <w:ind w:left="0" w:firstLine="0"/>
              <w:rPr>
                <w:rFonts w:ascii="Myriad Pro Cond" w:hAnsi="Myriad Pro Cond" w:cs="Times New Roman"/>
                <w:color w:val="000000" w:themeColor="text1"/>
              </w:rPr>
            </w:pPr>
            <w:r w:rsidRPr="0028771A">
              <w:rPr>
                <w:rFonts w:ascii="Myriad Pro Cond" w:hAnsi="Myriad Pro Cond"/>
                <w:color w:val="000000" w:themeColor="text1"/>
              </w:rPr>
              <w:t>Udział energii odnawialnej w produkcji energii elektrycznej w %</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tcPr>
          <w:p w14:paraId="42E7D8EA" w14:textId="4D78EBEF" w:rsidR="00F26848" w:rsidRPr="0028771A" w:rsidRDefault="00F26848" w:rsidP="00B66FF6">
            <w:pPr>
              <w:spacing w:before="160" w:line="180" w:lineRule="exact"/>
              <w:jc w:val="right"/>
              <w:rPr>
                <w:rFonts w:ascii="Myriad Pro Cond" w:hAnsi="Myriad Pro Cond"/>
                <w:color w:val="000000" w:themeColor="text1"/>
                <w:sz w:val="16"/>
                <w:szCs w:val="16"/>
              </w:rPr>
            </w:pPr>
            <w:r w:rsidRPr="0028771A">
              <w:rPr>
                <w:rFonts w:ascii="Myriad Pro Cond" w:hAnsi="Myriad Pro Cond"/>
                <w:color w:val="000000" w:themeColor="text1"/>
                <w:sz w:val="16"/>
                <w:szCs w:val="16"/>
              </w:rPr>
              <w:t>5,8</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tcPr>
          <w:p w14:paraId="53796B76" w14:textId="330018F3" w:rsidR="00F26848" w:rsidRPr="0028771A" w:rsidRDefault="00F26848" w:rsidP="00B66FF6">
            <w:pPr>
              <w:spacing w:before="160" w:line="180" w:lineRule="exact"/>
              <w:jc w:val="right"/>
              <w:rPr>
                <w:rFonts w:ascii="Myriad Pro Cond" w:hAnsi="Myriad Pro Cond"/>
                <w:color w:val="000000" w:themeColor="text1"/>
                <w:sz w:val="16"/>
                <w:szCs w:val="16"/>
              </w:rPr>
            </w:pPr>
            <w:r w:rsidRPr="0028771A">
              <w:rPr>
                <w:rFonts w:ascii="Myriad Pro Cond" w:hAnsi="Myriad Pro Cond"/>
                <w:color w:val="000000" w:themeColor="text1"/>
                <w:sz w:val="16"/>
                <w:szCs w:val="16"/>
              </w:rPr>
              <w:t>4,1</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tcPr>
          <w:p w14:paraId="741C81A1" w14:textId="25C9F60D" w:rsidR="00F26848" w:rsidRPr="0028771A" w:rsidRDefault="00F26848" w:rsidP="00B66FF6">
            <w:pPr>
              <w:spacing w:before="160" w:line="180" w:lineRule="exact"/>
              <w:jc w:val="right"/>
              <w:rPr>
                <w:rFonts w:ascii="Myriad Pro Cond" w:hAnsi="Myriad Pro Cond"/>
                <w:color w:val="000000" w:themeColor="text1"/>
                <w:sz w:val="16"/>
                <w:szCs w:val="16"/>
              </w:rPr>
            </w:pPr>
            <w:r w:rsidRPr="0028771A">
              <w:rPr>
                <w:rFonts w:ascii="Myriad Pro Cond" w:hAnsi="Myriad Pro Cond"/>
                <w:color w:val="000000" w:themeColor="text1"/>
                <w:sz w:val="16"/>
                <w:szCs w:val="16"/>
              </w:rPr>
              <w:t>3,2</w:t>
            </w:r>
          </w:p>
        </w:tc>
        <w:tc>
          <w:tcPr>
            <w:tcW w:w="484" w:type="pct"/>
            <w:tcBorders>
              <w:top w:val="single" w:sz="4" w:space="0" w:color="D4C8E6"/>
              <w:left w:val="single" w:sz="4" w:space="0" w:color="D4C8E6"/>
              <w:bottom w:val="single" w:sz="4" w:space="0" w:color="D4C8E6"/>
              <w:right w:val="single" w:sz="4" w:space="0" w:color="D4C8E6"/>
            </w:tcBorders>
          </w:tcPr>
          <w:p w14:paraId="3D7B61FD" w14:textId="4FF1070C" w:rsidR="00F26848" w:rsidRPr="0028771A" w:rsidRDefault="00F26848" w:rsidP="00B66FF6">
            <w:pPr>
              <w:spacing w:before="160" w:line="180" w:lineRule="exact"/>
              <w:jc w:val="right"/>
              <w:rPr>
                <w:rFonts w:ascii="Myriad Pro Cond" w:hAnsi="Myriad Pro Cond" w:cs="Calibri"/>
                <w:color w:val="000000" w:themeColor="text1"/>
                <w:sz w:val="16"/>
                <w:szCs w:val="16"/>
              </w:rPr>
            </w:pPr>
            <w:r w:rsidRPr="0028771A">
              <w:rPr>
                <w:rFonts w:ascii="Myriad Pro Cond" w:hAnsi="Myriad Pro Cond"/>
                <w:color w:val="000000" w:themeColor="text1"/>
                <w:sz w:val="16"/>
                <w:szCs w:val="16"/>
              </w:rPr>
              <w:t>3,2</w:t>
            </w:r>
          </w:p>
        </w:tc>
      </w:tr>
      <w:tr w:rsidR="00F26848" w:rsidRPr="00B649FB" w14:paraId="5AC54F61" w14:textId="77777777" w:rsidTr="002C137A">
        <w:trPr>
          <w:jc w:val="center"/>
        </w:trPr>
        <w:tc>
          <w:tcPr>
            <w:tcW w:w="237" w:type="pct"/>
            <w:tcBorders>
              <w:top w:val="single" w:sz="4" w:space="0" w:color="D4C8E6"/>
              <w:left w:val="nil"/>
              <w:bottom w:val="single" w:sz="4" w:space="0" w:color="D4C8E6"/>
              <w:right w:val="single" w:sz="4" w:space="0" w:color="D4C8E6"/>
            </w:tcBorders>
            <w:vAlign w:val="bottom"/>
          </w:tcPr>
          <w:p w14:paraId="59B0D1DB" w14:textId="64E6DBE4" w:rsidR="00F26848" w:rsidRPr="0028771A" w:rsidRDefault="00F26848" w:rsidP="00B66FF6">
            <w:pPr>
              <w:pStyle w:val="Boczek"/>
              <w:tabs>
                <w:tab w:val="right" w:leader="dot" w:pos="3733"/>
              </w:tabs>
              <w:spacing w:before="160" w:line="180" w:lineRule="exact"/>
              <w:ind w:left="0" w:firstLine="0"/>
              <w:jc w:val="right"/>
              <w:rPr>
                <w:rFonts w:ascii="Myriad Pro Cond" w:hAnsi="Myriad Pro Cond"/>
                <w:color w:val="000000" w:themeColor="text1"/>
                <w:lang w:val="en-US"/>
              </w:rPr>
            </w:pPr>
            <w:r w:rsidRPr="0028771A">
              <w:rPr>
                <w:rFonts w:ascii="Myriad Pro Cond" w:hAnsi="Myriad Pro Cond"/>
                <w:color w:val="000000" w:themeColor="text1"/>
                <w:lang w:val="en-US"/>
              </w:rPr>
              <w:t>9</w:t>
            </w:r>
            <w:r w:rsidRPr="0028771A">
              <w:rPr>
                <w:rFonts w:ascii="Myriad Pro Cond" w:hAnsi="Myriad Pro Cond"/>
                <w:color w:val="000000" w:themeColor="text1"/>
                <w:lang w:val="en-US"/>
              </w:rPr>
              <w:br/>
              <w:t>10</w:t>
            </w:r>
            <w:r w:rsidRPr="0028771A">
              <w:rPr>
                <w:rFonts w:ascii="Myriad Pro Cond" w:hAnsi="Myriad Pro Cond"/>
                <w:color w:val="000000" w:themeColor="text1"/>
                <w:lang w:val="en-US"/>
              </w:rPr>
              <w:br/>
              <w:t>11</w:t>
            </w:r>
            <w:r w:rsidRPr="0028771A">
              <w:rPr>
                <w:rFonts w:ascii="Myriad Pro Cond" w:hAnsi="Myriad Pro Cond"/>
                <w:color w:val="000000" w:themeColor="text1"/>
                <w:lang w:val="en-US"/>
              </w:rPr>
              <w:br/>
              <w:t>12</w:t>
            </w:r>
            <w:r w:rsidRPr="0028771A">
              <w:rPr>
                <w:rFonts w:ascii="Myriad Pro Cond" w:hAnsi="Myriad Pro Cond"/>
                <w:color w:val="000000" w:themeColor="text1"/>
                <w:lang w:val="en-US"/>
              </w:rPr>
              <w:br/>
              <w:t>13</w:t>
            </w:r>
          </w:p>
        </w:tc>
        <w:tc>
          <w:tcPr>
            <w:tcW w:w="2826" w:type="pct"/>
            <w:tcBorders>
              <w:top w:val="single" w:sz="4" w:space="0" w:color="D4C8E6"/>
              <w:left w:val="single" w:sz="4" w:space="0" w:color="D4C8E6"/>
              <w:bottom w:val="single" w:sz="4" w:space="0" w:color="D4C8E6"/>
              <w:right w:val="single" w:sz="4" w:space="0" w:color="D4C8E6"/>
            </w:tcBorders>
            <w:vAlign w:val="bottom"/>
          </w:tcPr>
          <w:p w14:paraId="17C1E24B" w14:textId="26D24D41" w:rsidR="00F26848" w:rsidRPr="0028771A" w:rsidRDefault="00F26848" w:rsidP="00B66FF6">
            <w:pPr>
              <w:tabs>
                <w:tab w:val="right" w:leader="dot" w:pos="3733"/>
              </w:tabs>
              <w:spacing w:before="160" w:line="180" w:lineRule="exact"/>
              <w:ind w:left="170" w:hanging="170"/>
              <w:rPr>
                <w:rFonts w:ascii="Myriad Pro Cond" w:hAnsi="Myriad Pro Cond"/>
                <w:color w:val="000000" w:themeColor="text1"/>
                <w:sz w:val="16"/>
                <w:szCs w:val="16"/>
              </w:rPr>
            </w:pPr>
            <w:r w:rsidRPr="0028771A">
              <w:rPr>
                <w:rFonts w:ascii="Myriad Pro Cond" w:hAnsi="Myriad Pro Cond"/>
                <w:color w:val="000000" w:themeColor="text1"/>
                <w:sz w:val="16"/>
                <w:szCs w:val="16"/>
              </w:rPr>
              <w:t>Udział dochodów własnych w dochodach ogółem jednostek samorządu terytorialnego w %</w:t>
            </w:r>
            <w:r w:rsidR="00AF68A4" w:rsidRPr="0028771A">
              <w:rPr>
                <w:rFonts w:ascii="Myriad Pro Cond" w:hAnsi="Myriad Pro Cond"/>
                <w:color w:val="000000" w:themeColor="text1"/>
                <w:sz w:val="16"/>
                <w:szCs w:val="16"/>
              </w:rPr>
              <w:t>:</w:t>
            </w:r>
            <w:r w:rsidRPr="0028771A">
              <w:rPr>
                <w:rFonts w:ascii="Myriad Pro Cond" w:hAnsi="Myriad Pro Cond"/>
                <w:color w:val="000000" w:themeColor="text1"/>
                <w:sz w:val="16"/>
                <w:szCs w:val="16"/>
              </w:rPr>
              <w:br/>
            </w:r>
            <w:r w:rsidR="00AF68A4" w:rsidRPr="0028771A">
              <w:rPr>
                <w:rFonts w:ascii="Myriad Pro Cond" w:hAnsi="Myriad Pro Cond"/>
                <w:color w:val="000000" w:themeColor="text1"/>
                <w:sz w:val="16"/>
                <w:szCs w:val="16"/>
              </w:rPr>
              <w:t>o</w:t>
            </w:r>
            <w:r w:rsidRPr="0028771A">
              <w:rPr>
                <w:rFonts w:ascii="Myriad Pro Cond" w:hAnsi="Myriad Pro Cond"/>
                <w:color w:val="000000" w:themeColor="text1"/>
                <w:sz w:val="16"/>
                <w:szCs w:val="16"/>
              </w:rPr>
              <w:t>gółem</w:t>
            </w:r>
            <w:r w:rsidRPr="0028771A">
              <w:rPr>
                <w:rFonts w:ascii="Myriad Pro Cond" w:hAnsi="Myriad Pro Cond"/>
                <w:color w:val="000000" w:themeColor="text1"/>
                <w:sz w:val="16"/>
                <w:szCs w:val="16"/>
              </w:rPr>
              <w:br/>
            </w:r>
            <w:proofErr w:type="spellStart"/>
            <w:r w:rsidR="00AF68A4" w:rsidRPr="0028771A">
              <w:rPr>
                <w:rFonts w:ascii="Myriad Pro Cond" w:hAnsi="Myriad Pro Cond"/>
                <w:color w:val="000000" w:themeColor="text1"/>
                <w:sz w:val="16"/>
                <w:szCs w:val="16"/>
              </w:rPr>
              <w:t>g</w:t>
            </w:r>
            <w:r w:rsidRPr="0028771A">
              <w:rPr>
                <w:rFonts w:ascii="Myriad Pro Cond" w:hAnsi="Myriad Pro Cond"/>
                <w:color w:val="000000" w:themeColor="text1"/>
                <w:sz w:val="16"/>
                <w:szCs w:val="16"/>
              </w:rPr>
              <w:t>miny</w:t>
            </w:r>
            <w:r w:rsidRPr="0028771A">
              <w:rPr>
                <w:rFonts w:ascii="Myriad Pro Cond" w:hAnsi="Myriad Pro Cond"/>
                <w:color w:val="000000" w:themeColor="text1"/>
                <w:sz w:val="16"/>
                <w:szCs w:val="16"/>
                <w:vertAlign w:val="superscript"/>
              </w:rPr>
              <w:t>d</w:t>
            </w:r>
            <w:proofErr w:type="spellEnd"/>
            <w:r w:rsidRPr="0028771A">
              <w:rPr>
                <w:rFonts w:ascii="Myriad Pro Cond" w:hAnsi="Myriad Pro Cond"/>
                <w:color w:val="000000" w:themeColor="text1"/>
                <w:sz w:val="16"/>
                <w:szCs w:val="16"/>
              </w:rPr>
              <w:br/>
            </w:r>
            <w:r w:rsidR="00AF68A4" w:rsidRPr="0028771A">
              <w:rPr>
                <w:rFonts w:ascii="Myriad Pro Cond" w:hAnsi="Myriad Pro Cond"/>
                <w:color w:val="000000" w:themeColor="text1"/>
                <w:sz w:val="16"/>
                <w:szCs w:val="16"/>
              </w:rPr>
              <w:t>m</w:t>
            </w:r>
            <w:r w:rsidRPr="0028771A">
              <w:rPr>
                <w:rFonts w:ascii="Myriad Pro Cond" w:hAnsi="Myriad Pro Cond"/>
                <w:color w:val="000000" w:themeColor="text1"/>
                <w:sz w:val="16"/>
                <w:szCs w:val="16"/>
              </w:rPr>
              <w:t>iasta na prawach powiatu</w:t>
            </w:r>
            <w:r w:rsidRPr="0028771A">
              <w:rPr>
                <w:rFonts w:ascii="Myriad Pro Cond" w:hAnsi="Myriad Pro Cond"/>
                <w:color w:val="000000" w:themeColor="text1"/>
                <w:sz w:val="16"/>
                <w:szCs w:val="16"/>
              </w:rPr>
              <w:br/>
            </w:r>
            <w:r w:rsidR="00AF68A4" w:rsidRPr="0028771A">
              <w:rPr>
                <w:rFonts w:ascii="Myriad Pro Cond" w:hAnsi="Myriad Pro Cond"/>
                <w:color w:val="000000" w:themeColor="text1"/>
                <w:sz w:val="16"/>
                <w:szCs w:val="16"/>
              </w:rPr>
              <w:t>p</w:t>
            </w:r>
            <w:r w:rsidRPr="0028771A">
              <w:rPr>
                <w:rFonts w:ascii="Myriad Pro Cond" w:hAnsi="Myriad Pro Cond"/>
                <w:color w:val="000000" w:themeColor="text1"/>
                <w:sz w:val="16"/>
                <w:szCs w:val="16"/>
              </w:rPr>
              <w:t>owiaty</w:t>
            </w:r>
            <w:r w:rsidRPr="0028771A">
              <w:rPr>
                <w:rFonts w:ascii="Myriad Pro Cond" w:hAnsi="Myriad Pro Cond"/>
                <w:color w:val="000000" w:themeColor="text1"/>
                <w:sz w:val="16"/>
                <w:szCs w:val="16"/>
              </w:rPr>
              <w:br/>
            </w:r>
            <w:r w:rsidR="00AF68A4" w:rsidRPr="0028771A">
              <w:rPr>
                <w:rFonts w:ascii="Myriad Pro Cond" w:hAnsi="Myriad Pro Cond"/>
                <w:color w:val="000000" w:themeColor="text1"/>
                <w:sz w:val="16"/>
                <w:szCs w:val="16"/>
              </w:rPr>
              <w:t>w</w:t>
            </w:r>
            <w:r w:rsidRPr="0028771A">
              <w:rPr>
                <w:rFonts w:ascii="Myriad Pro Cond" w:hAnsi="Myriad Pro Cond"/>
                <w:color w:val="000000" w:themeColor="text1"/>
                <w:sz w:val="16"/>
                <w:szCs w:val="16"/>
              </w:rPr>
              <w:t>ojewództwo</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041310F2" w14:textId="4C961C95" w:rsidR="00F26848" w:rsidRPr="0028771A" w:rsidRDefault="00F26848" w:rsidP="00B66FF6">
            <w:pPr>
              <w:pStyle w:val="wartocibezgwiazdek"/>
              <w:spacing w:before="160" w:line="180" w:lineRule="exact"/>
              <w:ind w:right="0"/>
              <w:rPr>
                <w:rFonts w:ascii="Myriad Pro Cond" w:hAnsi="Myriad Pro Cond" w:cs="Times New Roman"/>
                <w:color w:val="000000" w:themeColor="text1"/>
              </w:rPr>
            </w:pPr>
            <w:r w:rsidRPr="0028771A">
              <w:rPr>
                <w:rFonts w:ascii="Myriad Pro Cond" w:hAnsi="Myriad Pro Cond"/>
              </w:rPr>
              <w:t>57,2</w:t>
            </w:r>
            <w:r w:rsidRPr="0028771A">
              <w:rPr>
                <w:rFonts w:ascii="Myriad Pro Cond" w:hAnsi="Myriad Pro Cond"/>
              </w:rPr>
              <w:br/>
              <w:t>57,5</w:t>
            </w:r>
            <w:r w:rsidRPr="0028771A">
              <w:rPr>
                <w:rFonts w:ascii="Myriad Pro Cond" w:hAnsi="Myriad Pro Cond"/>
              </w:rPr>
              <w:br/>
              <w:t>60,7</w:t>
            </w:r>
            <w:r w:rsidRPr="0028771A">
              <w:rPr>
                <w:rFonts w:ascii="Myriad Pro Cond" w:hAnsi="Myriad Pro Cond"/>
              </w:rPr>
              <w:br/>
              <w:t>39,8</w:t>
            </w:r>
            <w:r w:rsidRPr="0028771A">
              <w:rPr>
                <w:rFonts w:ascii="Myriad Pro Cond" w:hAnsi="Myriad Pro Cond"/>
              </w:rPr>
              <w:br/>
              <w:t>48,4</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A7DC224" w14:textId="07889845" w:rsidR="00F26848" w:rsidRPr="0028771A" w:rsidRDefault="00F26848" w:rsidP="00B66FF6">
            <w:pPr>
              <w:pStyle w:val="wartocibezgwiazdek"/>
              <w:spacing w:before="160" w:line="180" w:lineRule="exact"/>
              <w:ind w:right="0"/>
              <w:rPr>
                <w:rFonts w:ascii="Myriad Pro Cond" w:hAnsi="Myriad Pro Cond" w:cs="Times New Roman"/>
                <w:color w:val="000000" w:themeColor="text1"/>
              </w:rPr>
            </w:pPr>
            <w:r w:rsidRPr="0028771A">
              <w:rPr>
                <w:rFonts w:ascii="Myriad Pro Cond" w:hAnsi="Myriad Pro Cond"/>
              </w:rPr>
              <w:t>55,1</w:t>
            </w:r>
            <w:r w:rsidRPr="0028771A">
              <w:rPr>
                <w:rFonts w:ascii="Myriad Pro Cond" w:hAnsi="Myriad Pro Cond"/>
              </w:rPr>
              <w:br/>
              <w:t>51,8</w:t>
            </w:r>
            <w:r w:rsidRPr="0028771A">
              <w:rPr>
                <w:rFonts w:ascii="Myriad Pro Cond" w:hAnsi="Myriad Pro Cond"/>
              </w:rPr>
              <w:br/>
              <w:t>58,1</w:t>
            </w:r>
            <w:r w:rsidRPr="0028771A">
              <w:rPr>
                <w:rFonts w:ascii="Myriad Pro Cond" w:hAnsi="Myriad Pro Cond"/>
              </w:rPr>
              <w:br/>
              <w:t>41,1</w:t>
            </w:r>
            <w:r w:rsidRPr="0028771A">
              <w:rPr>
                <w:rFonts w:ascii="Myriad Pro Cond" w:hAnsi="Myriad Pro Cond"/>
              </w:rPr>
              <w:br/>
              <w:t>62,1</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58DE20D" w14:textId="09B591B0" w:rsidR="00F26848" w:rsidRPr="0028771A" w:rsidRDefault="00F26848" w:rsidP="00B66FF6">
            <w:pPr>
              <w:pStyle w:val="wartocibezgwiazdek"/>
              <w:spacing w:before="160" w:line="180" w:lineRule="exact"/>
              <w:ind w:right="0"/>
              <w:rPr>
                <w:rFonts w:ascii="Myriad Pro Cond" w:hAnsi="Myriad Pro Cond" w:cs="Times New Roman"/>
                <w:color w:val="000000" w:themeColor="text1"/>
              </w:rPr>
            </w:pPr>
            <w:r w:rsidRPr="0028771A">
              <w:rPr>
                <w:rFonts w:ascii="Myriad Pro Cond" w:hAnsi="Myriad Pro Cond"/>
              </w:rPr>
              <w:t>54,9</w:t>
            </w:r>
            <w:r w:rsidRPr="0028771A">
              <w:rPr>
                <w:rFonts w:ascii="Myriad Pro Cond" w:hAnsi="Myriad Pro Cond"/>
              </w:rPr>
              <w:br/>
              <w:t>51,1</w:t>
            </w:r>
            <w:r w:rsidRPr="0028771A">
              <w:rPr>
                <w:rFonts w:ascii="Myriad Pro Cond" w:hAnsi="Myriad Pro Cond"/>
              </w:rPr>
              <w:br/>
              <w:t>57,8</w:t>
            </w:r>
            <w:r w:rsidRPr="0028771A">
              <w:rPr>
                <w:rFonts w:ascii="Myriad Pro Cond" w:hAnsi="Myriad Pro Cond"/>
              </w:rPr>
              <w:br/>
              <w:t>42,1</w:t>
            </w:r>
            <w:r w:rsidRPr="0028771A">
              <w:rPr>
                <w:rFonts w:ascii="Myriad Pro Cond" w:hAnsi="Myriad Pro Cond"/>
              </w:rPr>
              <w:br/>
              <w:t>66,6</w:t>
            </w:r>
          </w:p>
        </w:tc>
        <w:tc>
          <w:tcPr>
            <w:tcW w:w="484" w:type="pct"/>
            <w:tcBorders>
              <w:top w:val="single" w:sz="4" w:space="0" w:color="D4C8E6"/>
              <w:left w:val="single" w:sz="4" w:space="0" w:color="D4C8E6"/>
              <w:bottom w:val="single" w:sz="4" w:space="0" w:color="D4C8E6"/>
              <w:right w:val="single" w:sz="4" w:space="0" w:color="D4C8E6"/>
            </w:tcBorders>
            <w:vAlign w:val="bottom"/>
          </w:tcPr>
          <w:p w14:paraId="418CD179" w14:textId="23D664B2" w:rsidR="00F26848" w:rsidRPr="0028771A" w:rsidRDefault="00F26848" w:rsidP="00B66FF6">
            <w:pPr>
              <w:pStyle w:val="wartocibezgwiazdek"/>
              <w:spacing w:before="160" w:line="180" w:lineRule="exact"/>
              <w:ind w:right="0"/>
              <w:rPr>
                <w:rFonts w:ascii="Myriad Pro Cond" w:hAnsi="Myriad Pro Cond"/>
              </w:rPr>
            </w:pPr>
            <w:r w:rsidRPr="0028771A">
              <w:rPr>
                <w:rFonts w:ascii="Myriad Pro Cond" w:hAnsi="Myriad Pro Cond"/>
              </w:rPr>
              <w:t>54,3</w:t>
            </w:r>
            <w:r w:rsidRPr="0028771A">
              <w:rPr>
                <w:rFonts w:ascii="Myriad Pro Cond" w:hAnsi="Myriad Pro Cond"/>
              </w:rPr>
              <w:br/>
              <w:t>50,9</w:t>
            </w:r>
            <w:r w:rsidRPr="0028771A">
              <w:rPr>
                <w:rFonts w:ascii="Myriad Pro Cond" w:hAnsi="Myriad Pro Cond"/>
              </w:rPr>
              <w:br/>
              <w:t>56,9</w:t>
            </w:r>
            <w:r w:rsidRPr="0028771A">
              <w:rPr>
                <w:rFonts w:ascii="Myriad Pro Cond" w:hAnsi="Myriad Pro Cond"/>
              </w:rPr>
              <w:br/>
              <w:t>41,8</w:t>
            </w:r>
            <w:r w:rsidRPr="0028771A">
              <w:rPr>
                <w:rFonts w:ascii="Myriad Pro Cond" w:hAnsi="Myriad Pro Cond"/>
              </w:rPr>
              <w:br/>
              <w:t>64,2</w:t>
            </w:r>
          </w:p>
        </w:tc>
      </w:tr>
      <w:tr w:rsidR="00F26848" w:rsidRPr="00B649FB" w14:paraId="0C4DFA65" w14:textId="77777777" w:rsidTr="002C137A">
        <w:trPr>
          <w:jc w:val="center"/>
        </w:trPr>
        <w:tc>
          <w:tcPr>
            <w:tcW w:w="237" w:type="pct"/>
            <w:tcBorders>
              <w:top w:val="single" w:sz="4" w:space="0" w:color="D4C8E6"/>
              <w:left w:val="nil"/>
              <w:bottom w:val="single" w:sz="4" w:space="0" w:color="D4C8E6"/>
              <w:right w:val="single" w:sz="4" w:space="0" w:color="D4C8E6"/>
            </w:tcBorders>
            <w:vAlign w:val="bottom"/>
          </w:tcPr>
          <w:p w14:paraId="2A4FAF09" w14:textId="0318E6B4" w:rsidR="00F26848" w:rsidRPr="0028771A" w:rsidRDefault="00F26848" w:rsidP="00B66FF6">
            <w:pPr>
              <w:tabs>
                <w:tab w:val="right" w:leader="dot" w:pos="3733"/>
              </w:tabs>
              <w:spacing w:before="160" w:line="180" w:lineRule="exact"/>
              <w:jc w:val="right"/>
              <w:rPr>
                <w:rFonts w:ascii="Myriad Pro Cond" w:hAnsi="Myriad Pro Cond"/>
                <w:color w:val="000000" w:themeColor="text1"/>
                <w:spacing w:val="-1"/>
                <w:sz w:val="16"/>
                <w:szCs w:val="16"/>
              </w:rPr>
            </w:pPr>
            <w:r w:rsidRPr="0028771A">
              <w:rPr>
                <w:rFonts w:ascii="Myriad Pro Cond" w:hAnsi="Myriad Pro Cond"/>
                <w:color w:val="000000" w:themeColor="text1"/>
                <w:spacing w:val="-1"/>
                <w:sz w:val="16"/>
                <w:szCs w:val="16"/>
              </w:rPr>
              <w:t>14</w:t>
            </w:r>
            <w:r w:rsidRPr="0028771A">
              <w:rPr>
                <w:rFonts w:ascii="Myriad Pro Cond" w:hAnsi="Myriad Pro Cond"/>
                <w:color w:val="000000" w:themeColor="text1"/>
                <w:spacing w:val="-1"/>
                <w:sz w:val="16"/>
                <w:szCs w:val="16"/>
              </w:rPr>
              <w:br/>
              <w:t>15</w:t>
            </w:r>
            <w:r w:rsidRPr="0028771A">
              <w:rPr>
                <w:rFonts w:ascii="Myriad Pro Cond" w:hAnsi="Myriad Pro Cond"/>
                <w:color w:val="000000" w:themeColor="text1"/>
                <w:spacing w:val="-1"/>
                <w:sz w:val="16"/>
                <w:szCs w:val="16"/>
              </w:rPr>
              <w:br/>
              <w:t>16</w:t>
            </w:r>
            <w:r w:rsidRPr="0028771A">
              <w:rPr>
                <w:rFonts w:ascii="Myriad Pro Cond" w:hAnsi="Myriad Pro Cond"/>
                <w:color w:val="000000" w:themeColor="text1"/>
                <w:spacing w:val="-1"/>
                <w:sz w:val="16"/>
                <w:szCs w:val="16"/>
              </w:rPr>
              <w:br/>
              <w:t>17</w:t>
            </w:r>
            <w:r w:rsidRPr="0028771A">
              <w:rPr>
                <w:rFonts w:ascii="Myriad Pro Cond" w:hAnsi="Myriad Pro Cond"/>
                <w:color w:val="000000" w:themeColor="text1"/>
                <w:spacing w:val="-1"/>
                <w:sz w:val="16"/>
                <w:szCs w:val="16"/>
              </w:rPr>
              <w:br/>
              <w:t>18</w:t>
            </w:r>
          </w:p>
        </w:tc>
        <w:tc>
          <w:tcPr>
            <w:tcW w:w="2826" w:type="pct"/>
            <w:tcBorders>
              <w:top w:val="single" w:sz="4" w:space="0" w:color="D4C8E6"/>
              <w:left w:val="single" w:sz="4" w:space="0" w:color="D4C8E6"/>
              <w:bottom w:val="single" w:sz="4" w:space="0" w:color="D4C8E6"/>
              <w:right w:val="single" w:sz="4" w:space="0" w:color="D4C8E6"/>
            </w:tcBorders>
            <w:vAlign w:val="bottom"/>
          </w:tcPr>
          <w:p w14:paraId="5E831B05" w14:textId="187A7914" w:rsidR="00F26848" w:rsidRPr="0028771A" w:rsidRDefault="00F26848" w:rsidP="00B66FF6">
            <w:pPr>
              <w:tabs>
                <w:tab w:val="right" w:leader="dot" w:pos="3733"/>
              </w:tabs>
              <w:spacing w:before="160" w:line="180" w:lineRule="exact"/>
              <w:ind w:left="170" w:hanging="170"/>
              <w:rPr>
                <w:rFonts w:ascii="Myriad Pro Cond" w:hAnsi="Myriad Pro Cond"/>
                <w:color w:val="000000" w:themeColor="text1"/>
                <w:sz w:val="16"/>
                <w:szCs w:val="16"/>
              </w:rPr>
            </w:pPr>
            <w:r w:rsidRPr="0028771A">
              <w:rPr>
                <w:rFonts w:ascii="Myriad Pro Cond" w:hAnsi="Myriad Pro Cond"/>
                <w:color w:val="000000" w:themeColor="text1"/>
                <w:spacing w:val="-1"/>
                <w:sz w:val="16"/>
                <w:szCs w:val="16"/>
              </w:rPr>
              <w:t>Udział wydatków inwestycyjnych w wydatkach ogółem jednostek samorządu terytorialnego w %</w:t>
            </w:r>
            <w:r w:rsidR="00AF68A4" w:rsidRPr="0028771A">
              <w:rPr>
                <w:rFonts w:ascii="Myriad Pro Cond" w:hAnsi="Myriad Pro Cond"/>
                <w:color w:val="000000" w:themeColor="text1"/>
                <w:spacing w:val="-1"/>
                <w:sz w:val="16"/>
                <w:szCs w:val="16"/>
              </w:rPr>
              <w:t>:</w:t>
            </w:r>
            <w:r w:rsidRPr="0028771A">
              <w:rPr>
                <w:rFonts w:ascii="Myriad Pro Cond" w:hAnsi="Myriad Pro Cond"/>
                <w:color w:val="000000" w:themeColor="text1"/>
                <w:spacing w:val="-1"/>
                <w:sz w:val="16"/>
                <w:szCs w:val="16"/>
              </w:rPr>
              <w:br/>
            </w:r>
            <w:r w:rsidR="00AF68A4" w:rsidRPr="0028771A">
              <w:rPr>
                <w:rFonts w:ascii="Myriad Pro Cond" w:hAnsi="Myriad Pro Cond"/>
                <w:color w:val="000000" w:themeColor="text1"/>
                <w:spacing w:val="-1"/>
                <w:sz w:val="16"/>
                <w:szCs w:val="16"/>
              </w:rPr>
              <w:t>o</w:t>
            </w:r>
            <w:r w:rsidRPr="0028771A">
              <w:rPr>
                <w:rFonts w:ascii="Myriad Pro Cond" w:hAnsi="Myriad Pro Cond"/>
                <w:color w:val="000000" w:themeColor="text1"/>
                <w:spacing w:val="-1"/>
                <w:sz w:val="16"/>
                <w:szCs w:val="16"/>
              </w:rPr>
              <w:t>gółem</w:t>
            </w:r>
            <w:r w:rsidRPr="0028771A">
              <w:rPr>
                <w:rFonts w:ascii="Myriad Pro Cond" w:hAnsi="Myriad Pro Cond"/>
                <w:color w:val="000000" w:themeColor="text1"/>
                <w:spacing w:val="-1"/>
                <w:sz w:val="16"/>
                <w:szCs w:val="16"/>
              </w:rPr>
              <w:br/>
            </w:r>
            <w:proofErr w:type="spellStart"/>
            <w:r w:rsidR="00AF68A4" w:rsidRPr="0028771A">
              <w:rPr>
                <w:rFonts w:ascii="Myriad Pro Cond" w:hAnsi="Myriad Pro Cond"/>
                <w:color w:val="000000" w:themeColor="text1"/>
                <w:spacing w:val="-1"/>
                <w:sz w:val="16"/>
                <w:szCs w:val="16"/>
              </w:rPr>
              <w:t>g</w:t>
            </w:r>
            <w:r w:rsidRPr="0028771A">
              <w:rPr>
                <w:rFonts w:ascii="Myriad Pro Cond" w:hAnsi="Myriad Pro Cond"/>
                <w:color w:val="000000" w:themeColor="text1"/>
                <w:spacing w:val="-1"/>
                <w:sz w:val="16"/>
                <w:szCs w:val="16"/>
              </w:rPr>
              <w:t>miny</w:t>
            </w:r>
            <w:r w:rsidRPr="0028771A">
              <w:rPr>
                <w:rFonts w:ascii="Myriad Pro Cond" w:hAnsi="Myriad Pro Cond"/>
                <w:color w:val="000000" w:themeColor="text1"/>
                <w:spacing w:val="-1"/>
                <w:sz w:val="16"/>
                <w:szCs w:val="16"/>
                <w:vertAlign w:val="superscript"/>
              </w:rPr>
              <w:t>d</w:t>
            </w:r>
            <w:proofErr w:type="spellEnd"/>
            <w:r w:rsidRPr="0028771A">
              <w:rPr>
                <w:rFonts w:ascii="Myriad Pro Cond" w:hAnsi="Myriad Pro Cond"/>
                <w:color w:val="000000" w:themeColor="text1"/>
                <w:spacing w:val="-1"/>
                <w:sz w:val="16"/>
                <w:szCs w:val="16"/>
              </w:rPr>
              <w:br/>
            </w:r>
            <w:r w:rsidR="00AF68A4" w:rsidRPr="0028771A">
              <w:rPr>
                <w:rFonts w:ascii="Myriad Pro Cond" w:hAnsi="Myriad Pro Cond"/>
                <w:color w:val="000000" w:themeColor="text1"/>
                <w:spacing w:val="-1"/>
                <w:sz w:val="16"/>
                <w:szCs w:val="16"/>
              </w:rPr>
              <w:t>m</w:t>
            </w:r>
            <w:r w:rsidRPr="0028771A">
              <w:rPr>
                <w:rFonts w:ascii="Myriad Pro Cond" w:hAnsi="Myriad Pro Cond"/>
                <w:color w:val="000000" w:themeColor="text1"/>
                <w:spacing w:val="-1"/>
                <w:sz w:val="16"/>
                <w:szCs w:val="16"/>
              </w:rPr>
              <w:t>iasta na prawach powiatu</w:t>
            </w:r>
            <w:r w:rsidRPr="0028771A">
              <w:rPr>
                <w:rFonts w:ascii="Myriad Pro Cond" w:hAnsi="Myriad Pro Cond"/>
                <w:color w:val="000000" w:themeColor="text1"/>
                <w:spacing w:val="-1"/>
                <w:sz w:val="16"/>
                <w:szCs w:val="16"/>
              </w:rPr>
              <w:br/>
            </w:r>
            <w:r w:rsidR="00AF68A4" w:rsidRPr="0028771A">
              <w:rPr>
                <w:rFonts w:ascii="Myriad Pro Cond" w:hAnsi="Myriad Pro Cond"/>
                <w:color w:val="000000" w:themeColor="text1"/>
                <w:spacing w:val="-1"/>
                <w:sz w:val="16"/>
                <w:szCs w:val="16"/>
              </w:rPr>
              <w:t>p</w:t>
            </w:r>
            <w:r w:rsidRPr="0028771A">
              <w:rPr>
                <w:rFonts w:ascii="Myriad Pro Cond" w:hAnsi="Myriad Pro Cond"/>
                <w:color w:val="000000" w:themeColor="text1"/>
                <w:spacing w:val="-1"/>
                <w:sz w:val="16"/>
                <w:szCs w:val="16"/>
              </w:rPr>
              <w:t>owiaty</w:t>
            </w:r>
            <w:r w:rsidRPr="0028771A">
              <w:rPr>
                <w:rFonts w:ascii="Myriad Pro Cond" w:hAnsi="Myriad Pro Cond"/>
                <w:color w:val="000000" w:themeColor="text1"/>
                <w:spacing w:val="-1"/>
                <w:sz w:val="16"/>
                <w:szCs w:val="16"/>
              </w:rPr>
              <w:br/>
            </w:r>
            <w:r w:rsidR="00AF68A4" w:rsidRPr="0028771A">
              <w:rPr>
                <w:rFonts w:ascii="Myriad Pro Cond" w:hAnsi="Myriad Pro Cond"/>
                <w:color w:val="000000" w:themeColor="text1"/>
                <w:spacing w:val="-1"/>
                <w:sz w:val="16"/>
                <w:szCs w:val="16"/>
              </w:rPr>
              <w:t>w</w:t>
            </w:r>
            <w:r w:rsidRPr="0028771A">
              <w:rPr>
                <w:rFonts w:ascii="Myriad Pro Cond" w:hAnsi="Myriad Pro Cond"/>
                <w:color w:val="000000" w:themeColor="text1"/>
                <w:spacing w:val="-1"/>
                <w:sz w:val="16"/>
                <w:szCs w:val="16"/>
              </w:rPr>
              <w:t>ojewództwo</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6B08666" w14:textId="15A2BEC5" w:rsidR="00F26848" w:rsidRPr="0028771A" w:rsidRDefault="00F26848" w:rsidP="00B66FF6">
            <w:pPr>
              <w:pStyle w:val="wartocibezgwiazdek"/>
              <w:spacing w:before="160" w:line="180" w:lineRule="exact"/>
              <w:ind w:right="0"/>
              <w:rPr>
                <w:rFonts w:ascii="Myriad Pro Cond" w:hAnsi="Myriad Pro Cond" w:cs="Times New Roman"/>
                <w:color w:val="000000" w:themeColor="text1"/>
              </w:rPr>
            </w:pPr>
            <w:r w:rsidRPr="0028771A">
              <w:rPr>
                <w:rFonts w:ascii="Myriad Pro Cond" w:hAnsi="Myriad Pro Cond"/>
              </w:rPr>
              <w:t>19,7</w:t>
            </w:r>
            <w:r w:rsidRPr="0028771A">
              <w:rPr>
                <w:rFonts w:ascii="Myriad Pro Cond" w:hAnsi="Myriad Pro Cond"/>
              </w:rPr>
              <w:br/>
              <w:t>17,3</w:t>
            </w:r>
            <w:r w:rsidRPr="0028771A">
              <w:rPr>
                <w:rFonts w:ascii="Myriad Pro Cond" w:hAnsi="Myriad Pro Cond"/>
              </w:rPr>
              <w:br/>
              <w:t>18,3</w:t>
            </w:r>
            <w:r w:rsidRPr="0028771A">
              <w:rPr>
                <w:rFonts w:ascii="Myriad Pro Cond" w:hAnsi="Myriad Pro Cond"/>
              </w:rPr>
              <w:br/>
              <w:t>15,7</w:t>
            </w:r>
            <w:r w:rsidRPr="0028771A">
              <w:rPr>
                <w:rFonts w:ascii="Myriad Pro Cond" w:hAnsi="Myriad Pro Cond"/>
              </w:rPr>
              <w:br/>
              <w:t>42,4</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D20F35D" w14:textId="21B4C882" w:rsidR="00F26848" w:rsidRPr="0028771A" w:rsidRDefault="00F26848" w:rsidP="00B66FF6">
            <w:pPr>
              <w:pStyle w:val="wartocibezgwiazdek"/>
              <w:spacing w:before="160" w:line="180" w:lineRule="exact"/>
              <w:ind w:right="0"/>
              <w:rPr>
                <w:rFonts w:ascii="Myriad Pro Cond" w:hAnsi="Myriad Pro Cond" w:cs="Times New Roman"/>
                <w:color w:val="000000" w:themeColor="text1"/>
                <w:lang w:val="en-US"/>
              </w:rPr>
            </w:pPr>
            <w:r w:rsidRPr="0028771A">
              <w:rPr>
                <w:rFonts w:ascii="Myriad Pro Cond" w:hAnsi="Myriad Pro Cond"/>
              </w:rPr>
              <w:t>11,5</w:t>
            </w:r>
            <w:r w:rsidRPr="0028771A">
              <w:rPr>
                <w:rFonts w:ascii="Myriad Pro Cond" w:hAnsi="Myriad Pro Cond"/>
              </w:rPr>
              <w:br/>
              <w:t>10,5</w:t>
            </w:r>
            <w:r w:rsidRPr="0028771A">
              <w:rPr>
                <w:rFonts w:ascii="Myriad Pro Cond" w:hAnsi="Myriad Pro Cond"/>
              </w:rPr>
              <w:br/>
              <w:t>11,0</w:t>
            </w:r>
            <w:r w:rsidRPr="0028771A">
              <w:rPr>
                <w:rFonts w:ascii="Myriad Pro Cond" w:hAnsi="Myriad Pro Cond"/>
              </w:rPr>
              <w:br/>
              <w:t>12,4</w:t>
            </w:r>
            <w:r w:rsidRPr="0028771A">
              <w:rPr>
                <w:rFonts w:ascii="Myriad Pro Cond" w:hAnsi="Myriad Pro Cond"/>
              </w:rPr>
              <w:br/>
              <w:t>20,9</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424F760" w14:textId="660B891E" w:rsidR="00F26848" w:rsidRPr="0028771A" w:rsidRDefault="00F26848" w:rsidP="00B66FF6">
            <w:pPr>
              <w:pStyle w:val="wartocibezgwiazdek"/>
              <w:spacing w:before="160" w:line="180" w:lineRule="exact"/>
              <w:ind w:right="0"/>
              <w:rPr>
                <w:rFonts w:ascii="Myriad Pro Cond" w:hAnsi="Myriad Pro Cond" w:cs="Times New Roman"/>
                <w:color w:val="000000" w:themeColor="text1"/>
                <w:lang w:val="en-US"/>
              </w:rPr>
            </w:pPr>
            <w:r w:rsidRPr="0028771A">
              <w:rPr>
                <w:rFonts w:ascii="Myriad Pro Cond" w:hAnsi="Myriad Pro Cond"/>
              </w:rPr>
              <w:t>12,5</w:t>
            </w:r>
            <w:r w:rsidRPr="0028771A">
              <w:rPr>
                <w:rFonts w:ascii="Myriad Pro Cond" w:hAnsi="Myriad Pro Cond"/>
              </w:rPr>
              <w:br/>
              <w:t>13,4</w:t>
            </w:r>
            <w:r w:rsidRPr="0028771A">
              <w:rPr>
                <w:rFonts w:ascii="Myriad Pro Cond" w:hAnsi="Myriad Pro Cond"/>
              </w:rPr>
              <w:br/>
              <w:t>11,4</w:t>
            </w:r>
            <w:r w:rsidRPr="0028771A">
              <w:rPr>
                <w:rFonts w:ascii="Myriad Pro Cond" w:hAnsi="Myriad Pro Cond"/>
              </w:rPr>
              <w:br/>
              <w:t>14,4</w:t>
            </w:r>
            <w:r w:rsidRPr="0028771A">
              <w:rPr>
                <w:rFonts w:ascii="Myriad Pro Cond" w:hAnsi="Myriad Pro Cond"/>
              </w:rPr>
              <w:br/>
              <w:t>16,9</w:t>
            </w:r>
          </w:p>
        </w:tc>
        <w:tc>
          <w:tcPr>
            <w:tcW w:w="484" w:type="pct"/>
            <w:tcBorders>
              <w:top w:val="single" w:sz="4" w:space="0" w:color="D4C8E6"/>
              <w:left w:val="single" w:sz="4" w:space="0" w:color="D4C8E6"/>
              <w:bottom w:val="single" w:sz="4" w:space="0" w:color="D4C8E6"/>
              <w:right w:val="single" w:sz="4" w:space="0" w:color="D4C8E6"/>
            </w:tcBorders>
            <w:vAlign w:val="bottom"/>
          </w:tcPr>
          <w:p w14:paraId="6BD0A8AD" w14:textId="72E1C06D" w:rsidR="00F26848" w:rsidRPr="0028771A" w:rsidRDefault="00F26848" w:rsidP="00B66FF6">
            <w:pPr>
              <w:pStyle w:val="wartocibezgwiazdek"/>
              <w:spacing w:before="160" w:line="180" w:lineRule="exact"/>
              <w:ind w:right="0"/>
              <w:rPr>
                <w:rFonts w:ascii="Myriad Pro Cond" w:hAnsi="Myriad Pro Cond"/>
              </w:rPr>
            </w:pPr>
            <w:r w:rsidRPr="0028771A">
              <w:rPr>
                <w:rFonts w:ascii="Myriad Pro Cond" w:hAnsi="Myriad Pro Cond"/>
              </w:rPr>
              <w:t>17,4</w:t>
            </w:r>
            <w:r w:rsidRPr="0028771A">
              <w:rPr>
                <w:rFonts w:ascii="Myriad Pro Cond" w:hAnsi="Myriad Pro Cond"/>
              </w:rPr>
              <w:br/>
              <w:t>17,6</w:t>
            </w:r>
            <w:r w:rsidRPr="0028771A">
              <w:rPr>
                <w:rFonts w:ascii="Myriad Pro Cond" w:hAnsi="Myriad Pro Cond"/>
              </w:rPr>
              <w:br/>
              <w:t>15,8</w:t>
            </w:r>
            <w:r w:rsidRPr="0028771A">
              <w:rPr>
                <w:rFonts w:ascii="Myriad Pro Cond" w:hAnsi="Myriad Pro Cond"/>
              </w:rPr>
              <w:br/>
              <w:t>19,9</w:t>
            </w:r>
            <w:r w:rsidRPr="0028771A">
              <w:rPr>
                <w:rFonts w:ascii="Myriad Pro Cond" w:hAnsi="Myriad Pro Cond"/>
              </w:rPr>
              <w:br/>
              <w:t>29,0</w:t>
            </w:r>
          </w:p>
        </w:tc>
      </w:tr>
      <w:tr w:rsidR="00F26848" w:rsidRPr="00B649FB" w14:paraId="7306D177" w14:textId="77777777" w:rsidTr="002C137A">
        <w:trPr>
          <w:jc w:val="center"/>
        </w:trPr>
        <w:tc>
          <w:tcPr>
            <w:tcW w:w="237" w:type="pct"/>
            <w:tcBorders>
              <w:top w:val="single" w:sz="4" w:space="0" w:color="D4C8E6"/>
              <w:left w:val="nil"/>
              <w:bottom w:val="single" w:sz="4" w:space="0" w:color="D4C8E6"/>
              <w:right w:val="single" w:sz="4" w:space="0" w:color="D4C8E6"/>
            </w:tcBorders>
            <w:vAlign w:val="bottom"/>
          </w:tcPr>
          <w:p w14:paraId="24C91D4D" w14:textId="193E11D4" w:rsidR="00F26848" w:rsidRPr="0028771A" w:rsidRDefault="00F26848" w:rsidP="00B66FF6">
            <w:pPr>
              <w:tabs>
                <w:tab w:val="right" w:leader="dot" w:pos="3733"/>
              </w:tabs>
              <w:spacing w:before="160" w:line="180" w:lineRule="exact"/>
              <w:jc w:val="right"/>
              <w:rPr>
                <w:rFonts w:ascii="Myriad Pro Cond" w:hAnsi="Myriad Pro Cond"/>
                <w:color w:val="000000" w:themeColor="text1"/>
                <w:sz w:val="16"/>
                <w:szCs w:val="16"/>
              </w:rPr>
            </w:pPr>
            <w:r w:rsidRPr="0028771A">
              <w:rPr>
                <w:rFonts w:ascii="Myriad Pro Cond" w:hAnsi="Myriad Pro Cond"/>
                <w:color w:val="000000" w:themeColor="text1"/>
                <w:sz w:val="16"/>
                <w:szCs w:val="16"/>
              </w:rPr>
              <w:t>19</w:t>
            </w:r>
            <w:r w:rsidRPr="0028771A">
              <w:rPr>
                <w:rFonts w:ascii="Myriad Pro Cond" w:hAnsi="Myriad Pro Cond"/>
                <w:color w:val="000000" w:themeColor="text1"/>
                <w:sz w:val="16"/>
                <w:szCs w:val="16"/>
              </w:rPr>
              <w:br/>
              <w:t>20</w:t>
            </w:r>
            <w:r w:rsidRPr="0028771A">
              <w:rPr>
                <w:rFonts w:ascii="Myriad Pro Cond" w:hAnsi="Myriad Pro Cond"/>
                <w:color w:val="000000" w:themeColor="text1"/>
                <w:sz w:val="16"/>
                <w:szCs w:val="16"/>
              </w:rPr>
              <w:br/>
              <w:t>21</w:t>
            </w:r>
            <w:r w:rsidRPr="0028771A">
              <w:rPr>
                <w:rFonts w:ascii="Myriad Pro Cond" w:hAnsi="Myriad Pro Cond"/>
                <w:color w:val="000000" w:themeColor="text1"/>
                <w:sz w:val="16"/>
                <w:szCs w:val="16"/>
              </w:rPr>
              <w:br/>
              <w:t>22</w:t>
            </w:r>
            <w:r w:rsidRPr="0028771A">
              <w:rPr>
                <w:rFonts w:ascii="Myriad Pro Cond" w:hAnsi="Myriad Pro Cond"/>
                <w:color w:val="000000" w:themeColor="text1"/>
                <w:sz w:val="16"/>
                <w:szCs w:val="16"/>
              </w:rPr>
              <w:br/>
              <w:t>23</w:t>
            </w:r>
          </w:p>
        </w:tc>
        <w:tc>
          <w:tcPr>
            <w:tcW w:w="2826" w:type="pct"/>
            <w:tcBorders>
              <w:top w:val="single" w:sz="4" w:space="0" w:color="D4C8E6"/>
              <w:left w:val="single" w:sz="4" w:space="0" w:color="D4C8E6"/>
              <w:bottom w:val="single" w:sz="4" w:space="0" w:color="D4C8E6"/>
              <w:right w:val="single" w:sz="4" w:space="0" w:color="D4C8E6"/>
            </w:tcBorders>
            <w:vAlign w:val="bottom"/>
          </w:tcPr>
          <w:p w14:paraId="268BBDF9" w14:textId="61526403" w:rsidR="00F26848" w:rsidRPr="0028771A" w:rsidRDefault="00F26848" w:rsidP="00B66FF6">
            <w:pPr>
              <w:tabs>
                <w:tab w:val="right" w:leader="dot" w:pos="3733"/>
              </w:tabs>
              <w:spacing w:before="160" w:line="180" w:lineRule="exact"/>
              <w:ind w:left="170" w:hanging="170"/>
              <w:rPr>
                <w:rFonts w:ascii="Myriad Pro Cond" w:hAnsi="Myriad Pro Cond"/>
                <w:color w:val="000000" w:themeColor="text1"/>
                <w:sz w:val="16"/>
                <w:szCs w:val="16"/>
              </w:rPr>
            </w:pPr>
            <w:r w:rsidRPr="0028771A">
              <w:rPr>
                <w:rFonts w:ascii="Myriad Pro Cond" w:hAnsi="Myriad Pro Cond"/>
                <w:color w:val="000000" w:themeColor="text1"/>
                <w:sz w:val="16"/>
                <w:szCs w:val="16"/>
              </w:rPr>
              <w:t xml:space="preserve">Dotacje inwestycyjne </w:t>
            </w:r>
            <w:proofErr w:type="spellStart"/>
            <w:r w:rsidRPr="0028771A">
              <w:rPr>
                <w:rFonts w:ascii="Myriad Pro Cond" w:hAnsi="Myriad Pro Cond"/>
                <w:color w:val="000000" w:themeColor="text1"/>
                <w:sz w:val="16"/>
                <w:szCs w:val="16"/>
              </w:rPr>
              <w:t>ogółem</w:t>
            </w:r>
            <w:r w:rsidRPr="0028771A">
              <w:rPr>
                <w:rFonts w:ascii="Myriad Pro Cond" w:hAnsi="Myriad Pro Cond"/>
                <w:color w:val="000000" w:themeColor="text1"/>
                <w:sz w:val="16"/>
                <w:szCs w:val="16"/>
                <w:vertAlign w:val="superscript"/>
              </w:rPr>
              <w:t>e</w:t>
            </w:r>
            <w:proofErr w:type="spellEnd"/>
            <w:r w:rsidRPr="0028771A">
              <w:rPr>
                <w:rFonts w:ascii="Myriad Pro Cond" w:hAnsi="Myriad Pro Cond"/>
                <w:color w:val="000000" w:themeColor="text1"/>
                <w:sz w:val="16"/>
                <w:szCs w:val="16"/>
              </w:rPr>
              <w:t xml:space="preserve"> dla jednostek samorządu terytorialnego w mln zł</w:t>
            </w:r>
            <w:r w:rsidR="00AF68A4" w:rsidRPr="0028771A">
              <w:rPr>
                <w:rFonts w:ascii="Myriad Pro Cond" w:hAnsi="Myriad Pro Cond"/>
                <w:color w:val="000000" w:themeColor="text1"/>
                <w:sz w:val="16"/>
                <w:szCs w:val="16"/>
              </w:rPr>
              <w:t>:</w:t>
            </w:r>
            <w:r w:rsidRPr="0028771A">
              <w:rPr>
                <w:rFonts w:ascii="Myriad Pro Cond" w:hAnsi="Myriad Pro Cond"/>
                <w:color w:val="000000" w:themeColor="text1"/>
                <w:sz w:val="16"/>
                <w:szCs w:val="16"/>
              </w:rPr>
              <w:br/>
            </w:r>
            <w:r w:rsidR="00AF68A4" w:rsidRPr="0028771A">
              <w:rPr>
                <w:rFonts w:ascii="Myriad Pro Cond" w:hAnsi="Myriad Pro Cond"/>
                <w:color w:val="000000" w:themeColor="text1"/>
                <w:sz w:val="16"/>
                <w:szCs w:val="16"/>
              </w:rPr>
              <w:t>o</w:t>
            </w:r>
            <w:r w:rsidRPr="0028771A">
              <w:rPr>
                <w:rFonts w:ascii="Myriad Pro Cond" w:hAnsi="Myriad Pro Cond"/>
                <w:color w:val="000000" w:themeColor="text1"/>
                <w:sz w:val="16"/>
                <w:szCs w:val="16"/>
              </w:rPr>
              <w:t>gółem</w:t>
            </w:r>
            <w:r w:rsidRPr="0028771A">
              <w:rPr>
                <w:rFonts w:ascii="Myriad Pro Cond" w:hAnsi="Myriad Pro Cond"/>
                <w:color w:val="000000" w:themeColor="text1"/>
                <w:sz w:val="16"/>
                <w:szCs w:val="16"/>
              </w:rPr>
              <w:br/>
            </w:r>
            <w:proofErr w:type="spellStart"/>
            <w:r w:rsidR="00AF68A4" w:rsidRPr="0028771A">
              <w:rPr>
                <w:rFonts w:ascii="Myriad Pro Cond" w:hAnsi="Myriad Pro Cond"/>
                <w:color w:val="000000" w:themeColor="text1"/>
                <w:sz w:val="16"/>
                <w:szCs w:val="16"/>
              </w:rPr>
              <w:t>g</w:t>
            </w:r>
            <w:r w:rsidRPr="0028771A">
              <w:rPr>
                <w:rFonts w:ascii="Myriad Pro Cond" w:hAnsi="Myriad Pro Cond"/>
                <w:color w:val="000000" w:themeColor="text1"/>
                <w:sz w:val="16"/>
                <w:szCs w:val="16"/>
              </w:rPr>
              <w:t>miny</w:t>
            </w:r>
            <w:r w:rsidRPr="0028771A">
              <w:rPr>
                <w:rFonts w:ascii="Myriad Pro Cond" w:hAnsi="Myriad Pro Cond"/>
                <w:color w:val="000000" w:themeColor="text1"/>
                <w:sz w:val="16"/>
                <w:szCs w:val="16"/>
                <w:vertAlign w:val="superscript"/>
              </w:rPr>
              <w:t>d</w:t>
            </w:r>
            <w:proofErr w:type="spellEnd"/>
            <w:r w:rsidRPr="0028771A">
              <w:rPr>
                <w:rFonts w:ascii="Myriad Pro Cond" w:hAnsi="Myriad Pro Cond"/>
                <w:color w:val="000000" w:themeColor="text1"/>
                <w:sz w:val="16"/>
                <w:szCs w:val="16"/>
              </w:rPr>
              <w:br/>
            </w:r>
            <w:r w:rsidR="00AF68A4" w:rsidRPr="0028771A">
              <w:rPr>
                <w:rFonts w:ascii="Myriad Pro Cond" w:hAnsi="Myriad Pro Cond"/>
                <w:color w:val="000000" w:themeColor="text1"/>
                <w:sz w:val="16"/>
                <w:szCs w:val="16"/>
              </w:rPr>
              <w:t>m</w:t>
            </w:r>
            <w:r w:rsidRPr="0028771A">
              <w:rPr>
                <w:rFonts w:ascii="Myriad Pro Cond" w:hAnsi="Myriad Pro Cond"/>
                <w:color w:val="000000" w:themeColor="text1"/>
                <w:sz w:val="16"/>
                <w:szCs w:val="16"/>
              </w:rPr>
              <w:t>iasta na prawach powiatu</w:t>
            </w:r>
            <w:r w:rsidRPr="0028771A">
              <w:rPr>
                <w:rFonts w:ascii="Myriad Pro Cond" w:hAnsi="Myriad Pro Cond"/>
                <w:color w:val="000000" w:themeColor="text1"/>
                <w:sz w:val="16"/>
                <w:szCs w:val="16"/>
              </w:rPr>
              <w:br/>
            </w:r>
            <w:r w:rsidR="00AF68A4" w:rsidRPr="0028771A">
              <w:rPr>
                <w:rFonts w:ascii="Myriad Pro Cond" w:hAnsi="Myriad Pro Cond"/>
                <w:color w:val="000000" w:themeColor="text1"/>
                <w:sz w:val="16"/>
                <w:szCs w:val="16"/>
              </w:rPr>
              <w:t>p</w:t>
            </w:r>
            <w:r w:rsidRPr="0028771A">
              <w:rPr>
                <w:rFonts w:ascii="Myriad Pro Cond" w:hAnsi="Myriad Pro Cond"/>
                <w:color w:val="000000" w:themeColor="text1"/>
                <w:sz w:val="16"/>
                <w:szCs w:val="16"/>
              </w:rPr>
              <w:t>owiaty</w:t>
            </w:r>
            <w:r w:rsidRPr="0028771A">
              <w:rPr>
                <w:rFonts w:ascii="Myriad Pro Cond" w:hAnsi="Myriad Pro Cond"/>
                <w:color w:val="000000" w:themeColor="text1"/>
                <w:sz w:val="16"/>
                <w:szCs w:val="16"/>
              </w:rPr>
              <w:br/>
            </w:r>
            <w:r w:rsidR="00AF68A4" w:rsidRPr="0028771A">
              <w:rPr>
                <w:rFonts w:ascii="Myriad Pro Cond" w:hAnsi="Myriad Pro Cond"/>
                <w:color w:val="000000" w:themeColor="text1"/>
                <w:sz w:val="16"/>
                <w:szCs w:val="16"/>
              </w:rPr>
              <w:t>w</w:t>
            </w:r>
            <w:r w:rsidRPr="0028771A">
              <w:rPr>
                <w:rFonts w:ascii="Myriad Pro Cond" w:hAnsi="Myriad Pro Cond"/>
                <w:color w:val="000000" w:themeColor="text1"/>
                <w:sz w:val="16"/>
                <w:szCs w:val="16"/>
              </w:rPr>
              <w:t>ojewództwo</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A03C5A8" w14:textId="63982F32" w:rsidR="00F26848" w:rsidRPr="0028771A" w:rsidRDefault="00F26848" w:rsidP="00B66FF6">
            <w:pPr>
              <w:pStyle w:val="wartocibezgwiazdek"/>
              <w:spacing w:before="160" w:line="180" w:lineRule="exact"/>
              <w:ind w:right="0"/>
              <w:rPr>
                <w:rFonts w:ascii="Myriad Pro Cond" w:hAnsi="Myriad Pro Cond" w:cs="Times New Roman"/>
                <w:color w:val="000000" w:themeColor="text1"/>
              </w:rPr>
            </w:pPr>
            <w:r w:rsidRPr="0028771A">
              <w:rPr>
                <w:rFonts w:ascii="Myriad Pro Cond" w:hAnsi="Myriad Pro Cond"/>
              </w:rPr>
              <w:t>1906,1</w:t>
            </w:r>
            <w:r w:rsidRPr="0028771A">
              <w:rPr>
                <w:rFonts w:ascii="Myriad Pro Cond" w:hAnsi="Myriad Pro Cond"/>
              </w:rPr>
              <w:br/>
              <w:t>386,3</w:t>
            </w:r>
            <w:r w:rsidRPr="0028771A">
              <w:rPr>
                <w:rFonts w:ascii="Myriad Pro Cond" w:hAnsi="Myriad Pro Cond"/>
              </w:rPr>
              <w:br/>
              <w:t>808,8</w:t>
            </w:r>
            <w:r w:rsidRPr="0028771A">
              <w:rPr>
                <w:rFonts w:ascii="Myriad Pro Cond" w:hAnsi="Myriad Pro Cond"/>
              </w:rPr>
              <w:br/>
              <w:t>147,8</w:t>
            </w:r>
            <w:r w:rsidRPr="0028771A">
              <w:rPr>
                <w:rFonts w:ascii="Myriad Pro Cond" w:hAnsi="Myriad Pro Cond"/>
              </w:rPr>
              <w:br/>
              <w:t>563,2</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DC2B3D1" w14:textId="1551CFCC" w:rsidR="00F26848" w:rsidRPr="0028771A" w:rsidRDefault="00F26848" w:rsidP="00B66FF6">
            <w:pPr>
              <w:pStyle w:val="wartocibezgwiazdek"/>
              <w:spacing w:before="160" w:line="180" w:lineRule="exact"/>
              <w:ind w:right="0"/>
              <w:rPr>
                <w:rFonts w:ascii="Myriad Pro Cond" w:hAnsi="Myriad Pro Cond" w:cs="Times New Roman"/>
                <w:color w:val="000000" w:themeColor="text1"/>
              </w:rPr>
            </w:pPr>
            <w:r w:rsidRPr="0028771A">
              <w:rPr>
                <w:rFonts w:ascii="Myriad Pro Cond" w:hAnsi="Myriad Pro Cond"/>
              </w:rPr>
              <w:t>797,5</w:t>
            </w:r>
            <w:r w:rsidRPr="0028771A">
              <w:rPr>
                <w:rFonts w:ascii="Myriad Pro Cond" w:hAnsi="Myriad Pro Cond"/>
              </w:rPr>
              <w:br/>
              <w:t>268,6</w:t>
            </w:r>
            <w:r w:rsidRPr="0028771A">
              <w:rPr>
                <w:rFonts w:ascii="Myriad Pro Cond" w:hAnsi="Myriad Pro Cond"/>
              </w:rPr>
              <w:br/>
              <w:t>316,1</w:t>
            </w:r>
            <w:r w:rsidRPr="0028771A">
              <w:rPr>
                <w:rFonts w:ascii="Myriad Pro Cond" w:hAnsi="Myriad Pro Cond"/>
              </w:rPr>
              <w:br/>
              <w:t>94,1</w:t>
            </w:r>
            <w:r w:rsidRPr="0028771A">
              <w:rPr>
                <w:rFonts w:ascii="Myriad Pro Cond" w:hAnsi="Myriad Pro Cond"/>
              </w:rPr>
              <w:br/>
              <w:t>118,7</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1794773" w14:textId="79FFA5F9" w:rsidR="00F26848" w:rsidRPr="0028771A" w:rsidRDefault="00F26848" w:rsidP="00B66FF6">
            <w:pPr>
              <w:pStyle w:val="wartocibezgwiazdek"/>
              <w:spacing w:before="160" w:line="180" w:lineRule="exact"/>
              <w:ind w:right="0"/>
              <w:rPr>
                <w:rFonts w:ascii="Myriad Pro Cond" w:hAnsi="Myriad Pro Cond" w:cs="Times New Roman"/>
                <w:color w:val="000000" w:themeColor="text1"/>
              </w:rPr>
            </w:pPr>
            <w:r w:rsidRPr="0028771A">
              <w:rPr>
                <w:rFonts w:ascii="Myriad Pro Cond" w:hAnsi="Myriad Pro Cond"/>
              </w:rPr>
              <w:t>613,0</w:t>
            </w:r>
            <w:r w:rsidRPr="0028771A">
              <w:rPr>
                <w:rFonts w:ascii="Myriad Pro Cond" w:hAnsi="Myriad Pro Cond"/>
              </w:rPr>
              <w:br/>
              <w:t>196,4</w:t>
            </w:r>
            <w:r w:rsidRPr="0028771A">
              <w:rPr>
                <w:rFonts w:ascii="Myriad Pro Cond" w:hAnsi="Myriad Pro Cond"/>
              </w:rPr>
              <w:br/>
              <w:t>239,1</w:t>
            </w:r>
            <w:r w:rsidRPr="0028771A">
              <w:rPr>
                <w:rFonts w:ascii="Myriad Pro Cond" w:hAnsi="Myriad Pro Cond"/>
              </w:rPr>
              <w:br/>
              <w:t>103,2</w:t>
            </w:r>
            <w:r w:rsidRPr="0028771A">
              <w:rPr>
                <w:rFonts w:ascii="Myriad Pro Cond" w:hAnsi="Myriad Pro Cond"/>
              </w:rPr>
              <w:br/>
              <w:t>74,3</w:t>
            </w:r>
          </w:p>
        </w:tc>
        <w:tc>
          <w:tcPr>
            <w:tcW w:w="484" w:type="pct"/>
            <w:tcBorders>
              <w:top w:val="single" w:sz="4" w:space="0" w:color="D4C8E6"/>
              <w:left w:val="single" w:sz="4" w:space="0" w:color="D4C8E6"/>
              <w:bottom w:val="single" w:sz="4" w:space="0" w:color="D4C8E6"/>
              <w:right w:val="single" w:sz="4" w:space="0" w:color="D4C8E6"/>
            </w:tcBorders>
            <w:vAlign w:val="bottom"/>
          </w:tcPr>
          <w:p w14:paraId="46D8AC87" w14:textId="59A0058A" w:rsidR="00F26848" w:rsidRPr="0028771A" w:rsidRDefault="00F26848" w:rsidP="00B66FF6">
            <w:pPr>
              <w:pStyle w:val="wartocibezgwiazdek"/>
              <w:spacing w:before="160" w:line="180" w:lineRule="exact"/>
              <w:ind w:right="0"/>
              <w:rPr>
                <w:rFonts w:ascii="Myriad Pro Cond" w:hAnsi="Myriad Pro Cond"/>
              </w:rPr>
            </w:pPr>
            <w:r w:rsidRPr="0028771A">
              <w:rPr>
                <w:rFonts w:ascii="Myriad Pro Cond" w:hAnsi="Myriad Pro Cond"/>
              </w:rPr>
              <w:t>1545,3</w:t>
            </w:r>
            <w:r w:rsidRPr="0028771A">
              <w:rPr>
                <w:rFonts w:ascii="Myriad Pro Cond" w:hAnsi="Myriad Pro Cond"/>
              </w:rPr>
              <w:br/>
              <w:t>436,1</w:t>
            </w:r>
            <w:r w:rsidRPr="0028771A">
              <w:rPr>
                <w:rFonts w:ascii="Myriad Pro Cond" w:hAnsi="Myriad Pro Cond"/>
              </w:rPr>
              <w:br/>
              <w:t>689,6</w:t>
            </w:r>
            <w:r w:rsidRPr="0028771A">
              <w:rPr>
                <w:rFonts w:ascii="Myriad Pro Cond" w:hAnsi="Myriad Pro Cond"/>
              </w:rPr>
              <w:br/>
              <w:t>201,8</w:t>
            </w:r>
            <w:r w:rsidRPr="0028771A">
              <w:rPr>
                <w:rFonts w:ascii="Myriad Pro Cond" w:hAnsi="Myriad Pro Cond"/>
              </w:rPr>
              <w:br/>
              <w:t>217,9</w:t>
            </w:r>
          </w:p>
        </w:tc>
      </w:tr>
      <w:tr w:rsidR="00F26848" w:rsidRPr="00B649FB" w14:paraId="6154CBD8" w14:textId="77777777" w:rsidTr="002C137A">
        <w:trPr>
          <w:jc w:val="center"/>
        </w:trPr>
        <w:tc>
          <w:tcPr>
            <w:tcW w:w="237" w:type="pct"/>
            <w:tcBorders>
              <w:top w:val="single" w:sz="4" w:space="0" w:color="D4C8E6"/>
              <w:left w:val="nil"/>
              <w:bottom w:val="single" w:sz="4" w:space="0" w:color="D4C8E6"/>
              <w:right w:val="single" w:sz="4" w:space="0" w:color="D4C8E6"/>
            </w:tcBorders>
            <w:vAlign w:val="bottom"/>
          </w:tcPr>
          <w:p w14:paraId="0BC3B605" w14:textId="4191FF5D" w:rsidR="00F26848" w:rsidRPr="0028771A" w:rsidRDefault="00F26848" w:rsidP="00B66FF6">
            <w:pPr>
              <w:tabs>
                <w:tab w:val="right" w:leader="dot" w:pos="3733"/>
              </w:tabs>
              <w:spacing w:before="160" w:line="180" w:lineRule="exact"/>
              <w:jc w:val="right"/>
              <w:rPr>
                <w:rFonts w:ascii="Myriad Pro Cond" w:hAnsi="Myriad Pro Cond"/>
                <w:sz w:val="16"/>
                <w:szCs w:val="16"/>
              </w:rPr>
            </w:pPr>
            <w:r w:rsidRPr="0028771A">
              <w:rPr>
                <w:rFonts w:ascii="Myriad Pro Cond" w:hAnsi="Myriad Pro Cond"/>
                <w:sz w:val="16"/>
                <w:szCs w:val="16"/>
              </w:rPr>
              <w:br/>
              <w:t>24</w:t>
            </w:r>
            <w:r w:rsidRPr="0028771A">
              <w:rPr>
                <w:rFonts w:ascii="Myriad Pro Cond" w:hAnsi="Myriad Pro Cond"/>
                <w:sz w:val="16"/>
                <w:szCs w:val="16"/>
              </w:rPr>
              <w:br/>
              <w:t>25</w:t>
            </w:r>
            <w:r w:rsidRPr="0028771A">
              <w:rPr>
                <w:rFonts w:ascii="Myriad Pro Cond" w:hAnsi="Myriad Pro Cond"/>
                <w:sz w:val="16"/>
                <w:szCs w:val="16"/>
              </w:rPr>
              <w:br/>
              <w:t>26</w:t>
            </w:r>
            <w:r w:rsidRPr="0028771A">
              <w:rPr>
                <w:rFonts w:ascii="Myriad Pro Cond" w:hAnsi="Myriad Pro Cond"/>
                <w:sz w:val="16"/>
                <w:szCs w:val="16"/>
              </w:rPr>
              <w:br/>
              <w:t>27</w:t>
            </w:r>
            <w:r w:rsidRPr="0028771A">
              <w:rPr>
                <w:rFonts w:ascii="Myriad Pro Cond" w:hAnsi="Myriad Pro Cond"/>
                <w:sz w:val="16"/>
                <w:szCs w:val="16"/>
              </w:rPr>
              <w:br/>
              <w:t>28</w:t>
            </w:r>
          </w:p>
        </w:tc>
        <w:tc>
          <w:tcPr>
            <w:tcW w:w="2826" w:type="pct"/>
            <w:tcBorders>
              <w:top w:val="single" w:sz="4" w:space="0" w:color="D4C8E6"/>
              <w:left w:val="single" w:sz="4" w:space="0" w:color="D4C8E6"/>
              <w:bottom w:val="single" w:sz="4" w:space="0" w:color="D4C8E6"/>
              <w:right w:val="single" w:sz="4" w:space="0" w:color="D4C8E6"/>
            </w:tcBorders>
            <w:vAlign w:val="bottom"/>
          </w:tcPr>
          <w:p w14:paraId="679EAE6D" w14:textId="53FA9A2C" w:rsidR="00F26848" w:rsidRPr="0028771A" w:rsidRDefault="00F26848" w:rsidP="00B66FF6">
            <w:pPr>
              <w:tabs>
                <w:tab w:val="right" w:leader="dot" w:pos="3733"/>
              </w:tabs>
              <w:spacing w:before="160" w:line="180" w:lineRule="exact"/>
              <w:ind w:left="170" w:hanging="170"/>
              <w:rPr>
                <w:rFonts w:ascii="Myriad Pro Cond" w:hAnsi="Myriad Pro Cond"/>
                <w:color w:val="000000" w:themeColor="text1"/>
                <w:sz w:val="16"/>
                <w:szCs w:val="16"/>
              </w:rPr>
            </w:pPr>
            <w:r w:rsidRPr="0028771A">
              <w:rPr>
                <w:rFonts w:ascii="Myriad Pro Cond" w:hAnsi="Myriad Pro Cond"/>
                <w:color w:val="000000" w:themeColor="text1"/>
                <w:sz w:val="16"/>
                <w:szCs w:val="16"/>
              </w:rPr>
              <w:t>Wynik budżetów jednostek samorządu terytorialnego w mln zł</w:t>
            </w:r>
            <w:r w:rsidR="00AF68A4" w:rsidRPr="0028771A">
              <w:rPr>
                <w:rFonts w:ascii="Myriad Pro Cond" w:hAnsi="Myriad Pro Cond"/>
                <w:color w:val="000000" w:themeColor="text1"/>
                <w:sz w:val="16"/>
                <w:szCs w:val="16"/>
              </w:rPr>
              <w:t>:</w:t>
            </w:r>
            <w:r w:rsidRPr="0028771A">
              <w:rPr>
                <w:rFonts w:ascii="Myriad Pro Cond" w:hAnsi="Myriad Pro Cond"/>
                <w:color w:val="000000" w:themeColor="text1"/>
                <w:sz w:val="16"/>
                <w:szCs w:val="16"/>
              </w:rPr>
              <w:br/>
            </w:r>
            <w:r w:rsidR="00AF68A4" w:rsidRPr="0028771A">
              <w:rPr>
                <w:rFonts w:ascii="Myriad Pro Cond" w:hAnsi="Myriad Pro Cond"/>
                <w:color w:val="000000" w:themeColor="text1"/>
                <w:sz w:val="16"/>
                <w:szCs w:val="16"/>
              </w:rPr>
              <w:t>o</w:t>
            </w:r>
            <w:r w:rsidRPr="0028771A">
              <w:rPr>
                <w:rFonts w:ascii="Myriad Pro Cond" w:hAnsi="Myriad Pro Cond"/>
                <w:color w:val="000000" w:themeColor="text1"/>
                <w:sz w:val="16"/>
                <w:szCs w:val="16"/>
              </w:rPr>
              <w:t>gółem</w:t>
            </w:r>
            <w:r w:rsidRPr="0028771A">
              <w:rPr>
                <w:rFonts w:ascii="Myriad Pro Cond" w:hAnsi="Myriad Pro Cond"/>
                <w:color w:val="000000" w:themeColor="text1"/>
                <w:sz w:val="16"/>
                <w:szCs w:val="16"/>
              </w:rPr>
              <w:br/>
            </w:r>
            <w:proofErr w:type="spellStart"/>
            <w:r w:rsidR="00AF68A4" w:rsidRPr="0028771A">
              <w:rPr>
                <w:rFonts w:ascii="Myriad Pro Cond" w:hAnsi="Myriad Pro Cond"/>
                <w:color w:val="000000" w:themeColor="text1"/>
                <w:sz w:val="16"/>
                <w:szCs w:val="16"/>
              </w:rPr>
              <w:t>g</w:t>
            </w:r>
            <w:r w:rsidRPr="0028771A">
              <w:rPr>
                <w:rFonts w:ascii="Myriad Pro Cond" w:hAnsi="Myriad Pro Cond"/>
                <w:color w:val="000000" w:themeColor="text1"/>
                <w:sz w:val="16"/>
                <w:szCs w:val="16"/>
              </w:rPr>
              <w:t>miny</w:t>
            </w:r>
            <w:r w:rsidRPr="0028771A">
              <w:rPr>
                <w:rFonts w:ascii="Myriad Pro Cond" w:hAnsi="Myriad Pro Cond"/>
                <w:color w:val="000000" w:themeColor="text1"/>
                <w:sz w:val="16"/>
                <w:szCs w:val="16"/>
                <w:vertAlign w:val="superscript"/>
              </w:rPr>
              <w:t>d</w:t>
            </w:r>
            <w:proofErr w:type="spellEnd"/>
            <w:r w:rsidRPr="0028771A">
              <w:rPr>
                <w:rFonts w:ascii="Myriad Pro Cond" w:hAnsi="Myriad Pro Cond"/>
                <w:color w:val="000000" w:themeColor="text1"/>
                <w:sz w:val="16"/>
                <w:szCs w:val="16"/>
              </w:rPr>
              <w:br/>
            </w:r>
            <w:r w:rsidR="00AF68A4" w:rsidRPr="0028771A">
              <w:rPr>
                <w:rFonts w:ascii="Myriad Pro Cond" w:hAnsi="Myriad Pro Cond"/>
                <w:color w:val="000000" w:themeColor="text1"/>
                <w:sz w:val="16"/>
                <w:szCs w:val="16"/>
              </w:rPr>
              <w:t>m</w:t>
            </w:r>
            <w:r w:rsidRPr="0028771A">
              <w:rPr>
                <w:rFonts w:ascii="Myriad Pro Cond" w:hAnsi="Myriad Pro Cond"/>
                <w:color w:val="000000" w:themeColor="text1"/>
                <w:sz w:val="16"/>
                <w:szCs w:val="16"/>
              </w:rPr>
              <w:t>iasta na prawach powiatu</w:t>
            </w:r>
            <w:r w:rsidRPr="0028771A">
              <w:rPr>
                <w:rFonts w:ascii="Myriad Pro Cond" w:hAnsi="Myriad Pro Cond"/>
                <w:color w:val="000000" w:themeColor="text1"/>
                <w:sz w:val="16"/>
                <w:szCs w:val="16"/>
              </w:rPr>
              <w:br/>
            </w:r>
            <w:r w:rsidR="00AF68A4" w:rsidRPr="0028771A">
              <w:rPr>
                <w:rFonts w:ascii="Myriad Pro Cond" w:hAnsi="Myriad Pro Cond"/>
                <w:color w:val="000000" w:themeColor="text1"/>
                <w:sz w:val="16"/>
                <w:szCs w:val="16"/>
              </w:rPr>
              <w:t>p</w:t>
            </w:r>
            <w:r w:rsidRPr="0028771A">
              <w:rPr>
                <w:rFonts w:ascii="Myriad Pro Cond" w:hAnsi="Myriad Pro Cond"/>
                <w:color w:val="000000" w:themeColor="text1"/>
                <w:sz w:val="16"/>
                <w:szCs w:val="16"/>
              </w:rPr>
              <w:t>owiaty</w:t>
            </w:r>
            <w:r w:rsidRPr="0028771A">
              <w:rPr>
                <w:rFonts w:ascii="Myriad Pro Cond" w:hAnsi="Myriad Pro Cond"/>
                <w:color w:val="000000" w:themeColor="text1"/>
                <w:sz w:val="16"/>
                <w:szCs w:val="16"/>
              </w:rPr>
              <w:br/>
            </w:r>
            <w:r w:rsidR="00AF68A4" w:rsidRPr="0028771A">
              <w:rPr>
                <w:rFonts w:ascii="Myriad Pro Cond" w:hAnsi="Myriad Pro Cond"/>
                <w:color w:val="000000" w:themeColor="text1"/>
                <w:sz w:val="16"/>
                <w:szCs w:val="16"/>
              </w:rPr>
              <w:t>w</w:t>
            </w:r>
            <w:r w:rsidRPr="0028771A">
              <w:rPr>
                <w:rFonts w:ascii="Myriad Pro Cond" w:hAnsi="Myriad Pro Cond"/>
                <w:color w:val="000000" w:themeColor="text1"/>
                <w:sz w:val="16"/>
                <w:szCs w:val="16"/>
              </w:rPr>
              <w:t>ojewództwo</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D967087" w14:textId="5F8F2E2D" w:rsidR="00F26848" w:rsidRPr="0028771A" w:rsidRDefault="00F26848" w:rsidP="00B66FF6">
            <w:pPr>
              <w:pStyle w:val="wartocibezgwiazdek"/>
              <w:spacing w:before="160" w:line="180" w:lineRule="exact"/>
              <w:ind w:right="0"/>
              <w:rPr>
                <w:rFonts w:ascii="Myriad Pro Cond" w:hAnsi="Myriad Pro Cond" w:cs="Times New Roman"/>
                <w:color w:val="000000" w:themeColor="text1"/>
              </w:rPr>
            </w:pPr>
            <w:r w:rsidRPr="0028771A">
              <w:rPr>
                <w:rFonts w:ascii="Myriad Pro Cond" w:hAnsi="Myriad Pro Cond"/>
              </w:rPr>
              <w:t>69,7</w:t>
            </w:r>
            <w:r w:rsidRPr="0028771A">
              <w:rPr>
                <w:rFonts w:ascii="Myriad Pro Cond" w:hAnsi="Myriad Pro Cond"/>
              </w:rPr>
              <w:br/>
              <w:t>37,9</w:t>
            </w:r>
            <w:r w:rsidRPr="0028771A">
              <w:rPr>
                <w:rFonts w:ascii="Myriad Pro Cond" w:hAnsi="Myriad Pro Cond"/>
              </w:rPr>
              <w:br/>
              <w:t>20,8</w:t>
            </w:r>
            <w:r w:rsidRPr="0028771A">
              <w:rPr>
                <w:rFonts w:ascii="Myriad Pro Cond" w:hAnsi="Myriad Pro Cond"/>
              </w:rPr>
              <w:br/>
              <w:t>39,4</w:t>
            </w:r>
            <w:r w:rsidRPr="0028771A">
              <w:rPr>
                <w:rFonts w:ascii="Myriad Pro Cond" w:hAnsi="Myriad Pro Cond"/>
              </w:rPr>
              <w:br/>
              <w:t>-28,4</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F67B839" w14:textId="6B5F33DC" w:rsidR="00F26848" w:rsidRPr="0028771A" w:rsidRDefault="00F26848" w:rsidP="00B66FF6">
            <w:pPr>
              <w:pStyle w:val="wartocibezgwiazdek"/>
              <w:spacing w:before="160" w:line="180" w:lineRule="exact"/>
              <w:ind w:right="0"/>
              <w:rPr>
                <w:rFonts w:ascii="Myriad Pro Cond" w:hAnsi="Myriad Pro Cond" w:cs="Times New Roman"/>
                <w:color w:val="000000" w:themeColor="text1"/>
              </w:rPr>
            </w:pPr>
            <w:r w:rsidRPr="0028771A">
              <w:rPr>
                <w:rFonts w:ascii="Myriad Pro Cond" w:hAnsi="Myriad Pro Cond"/>
              </w:rPr>
              <w:t>658,5</w:t>
            </w:r>
            <w:r w:rsidRPr="0028771A">
              <w:rPr>
                <w:rFonts w:ascii="Myriad Pro Cond" w:hAnsi="Myriad Pro Cond"/>
              </w:rPr>
              <w:br/>
              <w:t>349,7</w:t>
            </w:r>
            <w:r w:rsidRPr="0028771A">
              <w:rPr>
                <w:rFonts w:ascii="Myriad Pro Cond" w:hAnsi="Myriad Pro Cond"/>
              </w:rPr>
              <w:br/>
              <w:t>222,9</w:t>
            </w:r>
            <w:r w:rsidRPr="0028771A">
              <w:rPr>
                <w:rFonts w:ascii="Myriad Pro Cond" w:hAnsi="Myriad Pro Cond"/>
              </w:rPr>
              <w:br/>
              <w:t>64,5</w:t>
            </w:r>
            <w:r w:rsidRPr="0028771A">
              <w:rPr>
                <w:rFonts w:ascii="Myriad Pro Cond" w:hAnsi="Myriad Pro Cond"/>
              </w:rPr>
              <w:br/>
              <w:t>21,5</w:t>
            </w:r>
          </w:p>
        </w:tc>
        <w:tc>
          <w:tcPr>
            <w:tcW w:w="485"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91319A1" w14:textId="71457D02" w:rsidR="00F26848" w:rsidRPr="0028771A" w:rsidRDefault="00F26848" w:rsidP="00B66FF6">
            <w:pPr>
              <w:pStyle w:val="wartocibezgwiazdek"/>
              <w:spacing w:before="160" w:line="180" w:lineRule="exact"/>
              <w:ind w:right="0"/>
              <w:rPr>
                <w:rFonts w:ascii="Myriad Pro Cond" w:hAnsi="Myriad Pro Cond" w:cs="Times New Roman"/>
                <w:color w:val="000000" w:themeColor="text1"/>
              </w:rPr>
            </w:pPr>
            <w:r w:rsidRPr="0028771A">
              <w:rPr>
                <w:rFonts w:ascii="Myriad Pro Cond" w:hAnsi="Myriad Pro Cond"/>
              </w:rPr>
              <w:t>-19,3</w:t>
            </w:r>
            <w:r w:rsidRPr="0028771A">
              <w:rPr>
                <w:rFonts w:ascii="Myriad Pro Cond" w:hAnsi="Myriad Pro Cond"/>
              </w:rPr>
              <w:br/>
              <w:t>-22,2</w:t>
            </w:r>
            <w:r w:rsidRPr="0028771A">
              <w:rPr>
                <w:rFonts w:ascii="Myriad Pro Cond" w:hAnsi="Myriad Pro Cond"/>
              </w:rPr>
              <w:br/>
              <w:t>-36,5</w:t>
            </w:r>
            <w:r w:rsidRPr="0028771A">
              <w:rPr>
                <w:rFonts w:ascii="Myriad Pro Cond" w:hAnsi="Myriad Pro Cond"/>
              </w:rPr>
              <w:br/>
              <w:t>16,4</w:t>
            </w:r>
            <w:r w:rsidRPr="0028771A">
              <w:rPr>
                <w:rFonts w:ascii="Myriad Pro Cond" w:hAnsi="Myriad Pro Cond"/>
              </w:rPr>
              <w:br/>
              <w:t>23,0</w:t>
            </w:r>
          </w:p>
        </w:tc>
        <w:tc>
          <w:tcPr>
            <w:tcW w:w="484" w:type="pct"/>
            <w:tcBorders>
              <w:top w:val="single" w:sz="4" w:space="0" w:color="D4C8E6"/>
              <w:left w:val="single" w:sz="4" w:space="0" w:color="D4C8E6"/>
              <w:bottom w:val="single" w:sz="4" w:space="0" w:color="D4C8E6"/>
              <w:right w:val="single" w:sz="4" w:space="0" w:color="D4C8E6"/>
            </w:tcBorders>
            <w:vAlign w:val="bottom"/>
          </w:tcPr>
          <w:p w14:paraId="4809F982" w14:textId="6B01675B" w:rsidR="00F26848" w:rsidRPr="0028771A" w:rsidRDefault="00F26848" w:rsidP="00B66FF6">
            <w:pPr>
              <w:pStyle w:val="wartocibezgwiazdek"/>
              <w:spacing w:before="160" w:line="180" w:lineRule="exact"/>
              <w:ind w:right="0"/>
              <w:rPr>
                <w:rFonts w:ascii="Myriad Pro Cond" w:hAnsi="Myriad Pro Cond"/>
              </w:rPr>
            </w:pPr>
            <w:r w:rsidRPr="0028771A">
              <w:rPr>
                <w:rFonts w:ascii="Myriad Pro Cond" w:hAnsi="Myriad Pro Cond"/>
              </w:rPr>
              <w:t>-364,3</w:t>
            </w:r>
            <w:r w:rsidRPr="0028771A">
              <w:rPr>
                <w:rFonts w:ascii="Myriad Pro Cond" w:hAnsi="Myriad Pro Cond"/>
              </w:rPr>
              <w:br/>
              <w:t>-181,5</w:t>
            </w:r>
            <w:r w:rsidRPr="0028771A">
              <w:rPr>
                <w:rFonts w:ascii="Myriad Pro Cond" w:hAnsi="Myriad Pro Cond"/>
              </w:rPr>
              <w:br/>
              <w:t>-317,1</w:t>
            </w:r>
            <w:r w:rsidRPr="0028771A">
              <w:rPr>
                <w:rFonts w:ascii="Myriad Pro Cond" w:hAnsi="Myriad Pro Cond"/>
              </w:rPr>
              <w:br/>
              <w:t>5,1</w:t>
            </w:r>
            <w:r w:rsidRPr="0028771A">
              <w:rPr>
                <w:rFonts w:ascii="Myriad Pro Cond" w:hAnsi="Myriad Pro Cond"/>
              </w:rPr>
              <w:br/>
              <w:t>129,2</w:t>
            </w:r>
          </w:p>
        </w:tc>
      </w:tr>
    </w:tbl>
    <w:p w14:paraId="746B177B" w14:textId="6A2B7C54" w:rsidR="00BC7ACB" w:rsidRPr="0028771A" w:rsidRDefault="00066691" w:rsidP="0028771A">
      <w:pPr>
        <w:pStyle w:val="Tytu"/>
        <w:spacing w:before="60" w:line="160" w:lineRule="exact"/>
        <w:jc w:val="left"/>
        <w:rPr>
          <w:rFonts w:ascii="Myriad Pro Cond" w:hAnsi="Myriad Pro Cond"/>
          <w:b w:val="0"/>
          <w:sz w:val="14"/>
          <w:szCs w:val="14"/>
        </w:rPr>
      </w:pPr>
      <w:r w:rsidRPr="0028771A">
        <w:rPr>
          <w:rFonts w:ascii="Myriad Pro Cond" w:hAnsi="Myriad Pro Cond"/>
          <w:b w:val="0"/>
          <w:sz w:val="14"/>
          <w:szCs w:val="14"/>
        </w:rPr>
        <w:t xml:space="preserve">a Dane dotyczą podmiotów gospodarczych, w których liczba pracujących przekracza 49 osób. </w:t>
      </w:r>
      <w:r w:rsidR="005E0DA3">
        <w:rPr>
          <w:rFonts w:ascii="Myriad Pro Cond" w:hAnsi="Myriad Pro Cond"/>
          <w:b w:val="0"/>
          <w:sz w:val="14"/>
          <w:szCs w:val="14"/>
        </w:rPr>
        <w:t>b</w:t>
      </w:r>
      <w:r w:rsidRPr="0028771A">
        <w:rPr>
          <w:rFonts w:ascii="Myriad Pro Cond" w:hAnsi="Myriad Pro Cond"/>
          <w:b w:val="0"/>
          <w:sz w:val="14"/>
          <w:szCs w:val="14"/>
        </w:rPr>
        <w:t xml:space="preserve"> Dane dotyczą podmiotów gospodarczych, w których liczba.</w:t>
      </w:r>
      <w:r w:rsidR="00C25C98">
        <w:rPr>
          <w:rFonts w:ascii="Myriad Pro Cond" w:hAnsi="Myriad Pro Cond"/>
          <w:b w:val="0"/>
          <w:sz w:val="14"/>
          <w:szCs w:val="14"/>
        </w:rPr>
        <w:t xml:space="preserve"> </w:t>
      </w:r>
      <w:r w:rsidR="00A1478A" w:rsidRPr="005C3BCA">
        <w:rPr>
          <w:rFonts w:ascii="Myriad Pro Cond" w:hAnsi="Myriad Pro Cond"/>
          <w:b w:val="0"/>
          <w:sz w:val="14"/>
          <w:szCs w:val="14"/>
        </w:rPr>
        <w:t>P</w:t>
      </w:r>
      <w:r w:rsidR="00C25C98" w:rsidRPr="005C3BCA">
        <w:rPr>
          <w:rFonts w:ascii="Myriad Pro Cond" w:hAnsi="Myriad Pro Cond"/>
          <w:b w:val="0"/>
          <w:sz w:val="14"/>
          <w:szCs w:val="14"/>
        </w:rPr>
        <w:t>racujących przekracza</w:t>
      </w:r>
      <w:r w:rsidR="00C25C98">
        <w:rPr>
          <w:rFonts w:ascii="Myriad Pro Cond" w:hAnsi="Myriad Pro Cond"/>
          <w:b w:val="0"/>
          <w:sz w:val="14"/>
          <w:szCs w:val="14"/>
        </w:rPr>
        <w:t xml:space="preserve"> </w:t>
      </w:r>
      <w:r w:rsidR="00C25C98" w:rsidRPr="005C3BCA">
        <w:rPr>
          <w:rFonts w:ascii="Myriad Pro Cond" w:hAnsi="Myriad Pro Cond"/>
          <w:b w:val="0"/>
          <w:sz w:val="14"/>
          <w:szCs w:val="14"/>
        </w:rPr>
        <w:t>9 osób.</w:t>
      </w:r>
      <w:r w:rsidR="00C25C98">
        <w:rPr>
          <w:rFonts w:ascii="Myriad Pro Cond" w:hAnsi="Myriad Pro Cond"/>
          <w:b w:val="0"/>
          <w:sz w:val="14"/>
          <w:szCs w:val="14"/>
        </w:rPr>
        <w:t xml:space="preserve"> </w:t>
      </w:r>
      <w:r w:rsidR="005E0DA3">
        <w:rPr>
          <w:rFonts w:ascii="Myriad Pro Cond" w:hAnsi="Myriad Pro Cond"/>
          <w:b w:val="0"/>
          <w:sz w:val="14"/>
          <w:szCs w:val="14"/>
        </w:rPr>
        <w:t>c</w:t>
      </w:r>
      <w:r w:rsidR="00C25C98" w:rsidRPr="005C3BCA">
        <w:rPr>
          <w:rFonts w:ascii="Myriad Pro Cond" w:hAnsi="Myriad Pro Cond"/>
          <w:b w:val="0"/>
          <w:sz w:val="14"/>
          <w:szCs w:val="14"/>
        </w:rPr>
        <w:t xml:space="preserve"> Bez </w:t>
      </w:r>
      <w:r w:rsidR="005E0DA3">
        <w:rPr>
          <w:rFonts w:ascii="Myriad Pro Cond" w:hAnsi="Myriad Pro Cond"/>
          <w:b w:val="0"/>
          <w:sz w:val="14"/>
          <w:szCs w:val="14"/>
        </w:rPr>
        <w:t>a</w:t>
      </w:r>
      <w:r w:rsidR="005E0DA3" w:rsidRPr="005C3BCA">
        <w:rPr>
          <w:rFonts w:ascii="Myriad Pro Cond" w:hAnsi="Myriad Pro Cond"/>
          <w:b w:val="0"/>
          <w:sz w:val="14"/>
          <w:szCs w:val="14"/>
        </w:rPr>
        <w:t>mortyzacji</w:t>
      </w:r>
      <w:r w:rsidR="005E0DA3" w:rsidRPr="005E0DA3">
        <w:rPr>
          <w:rFonts w:ascii="Myriad Pro Cond" w:hAnsi="Myriad Pro Cond"/>
          <w:b w:val="0"/>
          <w:sz w:val="14"/>
          <w:szCs w:val="14"/>
        </w:rPr>
        <w:t xml:space="preserve"> </w:t>
      </w:r>
      <w:r w:rsidR="005E0DA3" w:rsidRPr="005C3BCA">
        <w:rPr>
          <w:rFonts w:ascii="Myriad Pro Cond" w:hAnsi="Myriad Pro Cond"/>
          <w:b w:val="0"/>
          <w:sz w:val="14"/>
          <w:szCs w:val="14"/>
        </w:rPr>
        <w:t>środków trwałych.</w:t>
      </w:r>
    </w:p>
    <w:p w14:paraId="7088D1AE" w14:textId="6E0381A8" w:rsidR="000268D1" w:rsidRPr="00B536B3" w:rsidRDefault="000268D1" w:rsidP="0028771A">
      <w:pPr>
        <w:pStyle w:val="Tytu"/>
        <w:spacing w:before="60" w:line="160" w:lineRule="exact"/>
        <w:jc w:val="left"/>
        <w:rPr>
          <w:rFonts w:ascii="Myriad Pro Cond" w:hAnsi="Myriad Pro Cond"/>
          <w:b w:val="0"/>
          <w:bCs/>
          <w:color w:val="4C4C4C"/>
          <w:sz w:val="14"/>
          <w:szCs w:val="14"/>
          <w:lang w:val="en-AU"/>
        </w:rPr>
      </w:pPr>
      <w:r w:rsidRPr="00B536B3">
        <w:rPr>
          <w:rFonts w:ascii="Myriad Pro Cond" w:hAnsi="Myriad Pro Cond"/>
          <w:b w:val="0"/>
          <w:bCs/>
          <w:color w:val="4C4C4C"/>
          <w:sz w:val="14"/>
          <w:szCs w:val="14"/>
          <w:lang w:val="en-GB"/>
        </w:rPr>
        <w:t xml:space="preserve">a Data concern economic entities in which the number of employed persons exceeds 49 persons. </w:t>
      </w:r>
      <w:r w:rsidR="00086B9E">
        <w:rPr>
          <w:rFonts w:ascii="Myriad Pro Cond" w:hAnsi="Myriad Pro Cond"/>
          <w:b w:val="0"/>
          <w:bCs/>
          <w:color w:val="4C4C4C"/>
          <w:sz w:val="14"/>
          <w:szCs w:val="14"/>
          <w:lang w:val="en-GB"/>
        </w:rPr>
        <w:t>b</w:t>
      </w:r>
      <w:r w:rsidRPr="00B536B3">
        <w:rPr>
          <w:rFonts w:ascii="Myriad Pro Cond" w:hAnsi="Myriad Pro Cond"/>
          <w:b w:val="0"/>
          <w:bCs/>
          <w:color w:val="4C4C4C"/>
          <w:sz w:val="14"/>
          <w:szCs w:val="14"/>
          <w:lang w:val="en-GB"/>
        </w:rPr>
        <w:t xml:space="preserve"> Data concern economic entities in which the number </w:t>
      </w:r>
      <w:r w:rsidR="00C25C98" w:rsidRPr="00B536B3">
        <w:rPr>
          <w:rFonts w:ascii="Myriad Pro Cond" w:hAnsi="Myriad Pro Cond"/>
          <w:b w:val="0"/>
          <w:bCs/>
          <w:color w:val="4C4C4C"/>
          <w:sz w:val="14"/>
          <w:szCs w:val="14"/>
          <w:lang w:val="en-GB"/>
        </w:rPr>
        <w:t xml:space="preserve">of employed persons exceeds 9 persons. </w:t>
      </w:r>
      <w:r w:rsidR="00086B9E">
        <w:rPr>
          <w:rFonts w:ascii="Myriad Pro Cond" w:hAnsi="Myriad Pro Cond"/>
          <w:b w:val="0"/>
          <w:bCs/>
          <w:color w:val="4C4C4C"/>
          <w:sz w:val="14"/>
          <w:szCs w:val="14"/>
          <w:lang w:val="en-GB"/>
        </w:rPr>
        <w:t xml:space="preserve">c </w:t>
      </w:r>
      <w:r w:rsidR="00C25C98" w:rsidRPr="00B536B3">
        <w:rPr>
          <w:rFonts w:ascii="Myriad Pro Cond" w:hAnsi="Myriad Pro Cond"/>
          <w:b w:val="0"/>
          <w:bCs/>
          <w:color w:val="4C4C4C"/>
          <w:sz w:val="14"/>
          <w:szCs w:val="14"/>
          <w:lang w:val="en-GB"/>
        </w:rPr>
        <w:t xml:space="preserve">Excluding depreciation of fixed </w:t>
      </w:r>
    </w:p>
    <w:p w14:paraId="3EBEF514" w14:textId="77777777" w:rsidR="00BC7ACB" w:rsidRPr="00B401AB" w:rsidRDefault="00BC7ACB" w:rsidP="00BC7ACB">
      <w:pPr>
        <w:pStyle w:val="Tytu"/>
        <w:spacing w:before="60" w:line="160" w:lineRule="exact"/>
        <w:jc w:val="both"/>
        <w:rPr>
          <w:rFonts w:ascii="Myriad Pro" w:hAnsi="Myriad Pro"/>
          <w:b w:val="0"/>
          <w:bCs/>
          <w:color w:val="727271"/>
          <w:sz w:val="15"/>
          <w:szCs w:val="15"/>
          <w:lang w:val="en-GB"/>
        </w:rPr>
      </w:pPr>
    </w:p>
    <w:p w14:paraId="3ECCCCD8" w14:textId="4B681387" w:rsidR="00BC7ACB" w:rsidRDefault="00BC7ACB" w:rsidP="00BC7ACB">
      <w:pPr>
        <w:pStyle w:val="Tytu"/>
        <w:spacing w:before="60" w:line="160" w:lineRule="exact"/>
        <w:jc w:val="both"/>
        <w:rPr>
          <w:rFonts w:ascii="Myriad Pro" w:hAnsi="Myriad Pro"/>
          <w:b w:val="0"/>
          <w:bCs/>
          <w:color w:val="727271"/>
          <w:sz w:val="15"/>
          <w:szCs w:val="15"/>
          <w:lang w:val="en-GB"/>
        </w:rPr>
      </w:pPr>
    </w:p>
    <w:p w14:paraId="72372DEA" w14:textId="66F0BEB0" w:rsidR="000268D1" w:rsidRDefault="000268D1" w:rsidP="00BC7ACB">
      <w:pPr>
        <w:pStyle w:val="Tytu"/>
        <w:spacing w:before="60" w:line="160" w:lineRule="exact"/>
        <w:jc w:val="both"/>
        <w:rPr>
          <w:rFonts w:ascii="Myriad Pro" w:hAnsi="Myriad Pro"/>
          <w:b w:val="0"/>
          <w:bCs/>
          <w:color w:val="727271"/>
          <w:sz w:val="15"/>
          <w:szCs w:val="15"/>
          <w:lang w:val="en-GB"/>
        </w:rPr>
      </w:pPr>
    </w:p>
    <w:p w14:paraId="3CD05FD9" w14:textId="20F9CF9E" w:rsidR="00B66FF6" w:rsidRDefault="00B66FF6" w:rsidP="00BC7ACB">
      <w:pPr>
        <w:pStyle w:val="Tytu"/>
        <w:spacing w:before="60" w:line="160" w:lineRule="exact"/>
        <w:jc w:val="both"/>
        <w:rPr>
          <w:rFonts w:ascii="Myriad Pro" w:hAnsi="Myriad Pro"/>
          <w:b w:val="0"/>
          <w:bCs/>
          <w:color w:val="727271"/>
          <w:sz w:val="15"/>
          <w:szCs w:val="15"/>
          <w:lang w:val="en-GB"/>
        </w:rPr>
      </w:pPr>
    </w:p>
    <w:p w14:paraId="2A9E9453" w14:textId="77777777" w:rsidR="00B66FF6" w:rsidRPr="00B401AB" w:rsidRDefault="00B66FF6" w:rsidP="00BC7ACB">
      <w:pPr>
        <w:pStyle w:val="Tytu"/>
        <w:spacing w:before="60" w:line="160" w:lineRule="exact"/>
        <w:jc w:val="both"/>
        <w:rPr>
          <w:rFonts w:ascii="Myriad Pro" w:hAnsi="Myriad Pro"/>
          <w:b w:val="0"/>
          <w:bCs/>
          <w:color w:val="727271"/>
          <w:sz w:val="15"/>
          <w:szCs w:val="15"/>
          <w:lang w:val="en-GB"/>
        </w:rPr>
      </w:pPr>
    </w:p>
    <w:p w14:paraId="77669CBA" w14:textId="46216A79" w:rsidR="004758D6" w:rsidRDefault="004758D6" w:rsidP="00BC7ACB">
      <w:pPr>
        <w:pStyle w:val="Tytu"/>
        <w:spacing w:before="60" w:line="160" w:lineRule="exact"/>
        <w:jc w:val="both"/>
        <w:rPr>
          <w:rFonts w:ascii="Myriad Pro" w:hAnsi="Myriad Pro"/>
          <w:b w:val="0"/>
          <w:bCs/>
          <w:color w:val="727271"/>
          <w:sz w:val="15"/>
          <w:szCs w:val="15"/>
          <w:lang w:val="en-GB"/>
        </w:rPr>
      </w:pPr>
    </w:p>
    <w:p w14:paraId="0AFE73C2" w14:textId="5EAB9E1C" w:rsidR="0028771A" w:rsidRDefault="0028771A" w:rsidP="00BC7ACB">
      <w:pPr>
        <w:pStyle w:val="Tytu"/>
        <w:spacing w:before="60" w:line="160" w:lineRule="exact"/>
        <w:jc w:val="both"/>
        <w:rPr>
          <w:rFonts w:ascii="Myriad Pro" w:hAnsi="Myriad Pro"/>
          <w:b w:val="0"/>
          <w:bCs/>
          <w:color w:val="727271"/>
          <w:sz w:val="15"/>
          <w:szCs w:val="15"/>
          <w:lang w:val="en-GB"/>
        </w:rPr>
      </w:pPr>
    </w:p>
    <w:p w14:paraId="78DD80B2" w14:textId="649F1569" w:rsidR="0028771A" w:rsidRDefault="0028771A" w:rsidP="00BC7ACB">
      <w:pPr>
        <w:pStyle w:val="Tytu"/>
        <w:spacing w:before="60" w:line="160" w:lineRule="exact"/>
        <w:jc w:val="both"/>
        <w:rPr>
          <w:rFonts w:ascii="Myriad Pro" w:hAnsi="Myriad Pro"/>
          <w:b w:val="0"/>
          <w:bCs/>
          <w:color w:val="727271"/>
          <w:sz w:val="15"/>
          <w:szCs w:val="15"/>
          <w:lang w:val="en-GB"/>
        </w:rPr>
      </w:pPr>
    </w:p>
    <w:p w14:paraId="46055AF3" w14:textId="43F5AA73" w:rsidR="0028771A" w:rsidRDefault="0028771A" w:rsidP="00BC7ACB">
      <w:pPr>
        <w:pStyle w:val="Tytu"/>
        <w:spacing w:before="60" w:line="160" w:lineRule="exact"/>
        <w:jc w:val="both"/>
        <w:rPr>
          <w:rFonts w:ascii="Myriad Pro" w:hAnsi="Myriad Pro"/>
          <w:b w:val="0"/>
          <w:bCs/>
          <w:color w:val="727271"/>
          <w:sz w:val="15"/>
          <w:szCs w:val="15"/>
          <w:lang w:val="en-GB"/>
        </w:rPr>
      </w:pPr>
    </w:p>
    <w:p w14:paraId="4298DCDD" w14:textId="7D5DD104" w:rsidR="005C3BCA" w:rsidRDefault="005C3BCA" w:rsidP="00BC7ACB">
      <w:pPr>
        <w:pStyle w:val="Tytu"/>
        <w:spacing w:before="60" w:line="160" w:lineRule="exact"/>
        <w:jc w:val="both"/>
        <w:rPr>
          <w:rFonts w:ascii="Myriad Pro" w:hAnsi="Myriad Pro"/>
          <w:b w:val="0"/>
          <w:bCs/>
          <w:color w:val="727271"/>
          <w:sz w:val="15"/>
          <w:szCs w:val="15"/>
          <w:lang w:val="en-GB"/>
        </w:rPr>
      </w:pPr>
    </w:p>
    <w:p w14:paraId="6427846C" w14:textId="0CE68B21" w:rsidR="00BC7ACB" w:rsidRDefault="00BC7ACB" w:rsidP="00B66FF6">
      <w:pPr>
        <w:pStyle w:val="Tytu"/>
        <w:spacing w:line="380" w:lineRule="exact"/>
        <w:jc w:val="left"/>
        <w:rPr>
          <w:rFonts w:ascii="Myriad Pro" w:hAnsi="Myriad Pro"/>
          <w:color w:val="FFFFFF" w:themeColor="background1"/>
          <w:sz w:val="32"/>
          <w:szCs w:val="32"/>
        </w:rPr>
      </w:pPr>
      <w:proofErr w:type="spellStart"/>
      <w:r w:rsidRPr="00E02EDC">
        <w:rPr>
          <w:rFonts w:ascii="Myriad Pro" w:hAnsi="Myriad Pro"/>
          <w:color w:val="FFFFFF" w:themeColor="background1"/>
          <w:sz w:val="32"/>
          <w:szCs w:val="32"/>
        </w:rPr>
        <w:t>zdział</w:t>
      </w:r>
      <w:proofErr w:type="spellEnd"/>
      <w:r w:rsidRPr="00E02EDC">
        <w:rPr>
          <w:rFonts w:ascii="Myriad Pro" w:hAnsi="Myriad Pro"/>
          <w:color w:val="FFFFFF" w:themeColor="background1"/>
          <w:sz w:val="32"/>
          <w:szCs w:val="32"/>
        </w:rPr>
        <w:t xml:space="preserve"> 8</w:t>
      </w:r>
    </w:p>
    <w:p w14:paraId="79B8698A" w14:textId="0B450255" w:rsidR="00BC7ACB" w:rsidRDefault="00BC7ACB" w:rsidP="00BC7ACB">
      <w:pPr>
        <w:pStyle w:val="Tytu"/>
        <w:spacing w:line="220" w:lineRule="exact"/>
        <w:ind w:hanging="437"/>
        <w:jc w:val="left"/>
        <w:rPr>
          <w:rFonts w:ascii="Myriad Pro" w:hAnsi="Myriad Pro"/>
          <w:color w:val="FFFFFF" w:themeColor="background1"/>
          <w:sz w:val="32"/>
          <w:szCs w:val="32"/>
        </w:rPr>
      </w:pPr>
    </w:p>
    <w:p w14:paraId="1CDEBF88" w14:textId="49D5A073" w:rsidR="000F4533" w:rsidRPr="000268D1" w:rsidRDefault="00BC7ACB" w:rsidP="000F4533">
      <w:pPr>
        <w:pStyle w:val="Tytu"/>
        <w:spacing w:line="220" w:lineRule="exact"/>
        <w:jc w:val="left"/>
        <w:rPr>
          <w:rFonts w:ascii="Myriad Pro" w:hAnsi="Myriad Pro"/>
          <w:color w:val="FFFFFF" w:themeColor="background1"/>
          <w:sz w:val="19"/>
          <w:szCs w:val="19"/>
        </w:rPr>
      </w:pPr>
      <w:r w:rsidRPr="00E02EDC">
        <w:rPr>
          <w:rFonts w:ascii="Myriad Pro" w:hAnsi="Myriad Pro"/>
          <w:color w:val="FFFFFF" w:themeColor="background1"/>
          <w:sz w:val="19"/>
          <w:szCs w:val="19"/>
        </w:rPr>
        <w:t xml:space="preserve">e dane o województwie śląskim </w:t>
      </w:r>
    </w:p>
    <w:p w14:paraId="12E97740" w14:textId="0F2F9964" w:rsidR="005C3BCA" w:rsidRPr="00801A1A" w:rsidRDefault="005C3BCA" w:rsidP="00F45F9D">
      <w:pPr>
        <w:pStyle w:val="Tytu"/>
        <w:spacing w:before="20" w:line="220" w:lineRule="exact"/>
        <w:jc w:val="left"/>
        <w:rPr>
          <w:rFonts w:ascii="Myriad Pro" w:hAnsi="Myriad Pro"/>
          <w:color w:val="522398"/>
          <w:sz w:val="19"/>
          <w:szCs w:val="19"/>
        </w:rPr>
      </w:pPr>
    </w:p>
    <w:p w14:paraId="286675B6" w14:textId="184C51AD" w:rsidR="000F4533" w:rsidRPr="00CC6565" w:rsidRDefault="000F4533" w:rsidP="00A42891">
      <w:pPr>
        <w:pStyle w:val="Tytu"/>
        <w:spacing w:after="60" w:line="220" w:lineRule="exact"/>
        <w:jc w:val="left"/>
        <w:rPr>
          <w:rFonts w:ascii="Myriad Pro" w:hAnsi="Myriad Pro"/>
          <w:b w:val="0"/>
          <w:color w:val="8765B8"/>
          <w:sz w:val="19"/>
          <w:szCs w:val="19"/>
        </w:rPr>
      </w:pPr>
    </w:p>
    <w:tbl>
      <w:tblPr>
        <w:tblStyle w:val="Tabela-Siatka"/>
        <w:tblW w:w="5000" w:type="pct"/>
        <w:jc w:val="center"/>
        <w:tblBorders>
          <w:insideH w:val="none" w:sz="0" w:space="0" w:color="auto"/>
        </w:tblBorders>
        <w:tblLook w:val="04A0" w:firstRow="1" w:lastRow="0" w:firstColumn="1" w:lastColumn="0" w:noHBand="0" w:noVBand="1"/>
      </w:tblPr>
      <w:tblGrid>
        <w:gridCol w:w="820"/>
        <w:gridCol w:w="821"/>
        <w:gridCol w:w="821"/>
        <w:gridCol w:w="821"/>
        <w:gridCol w:w="823"/>
        <w:gridCol w:w="5145"/>
        <w:gridCol w:w="383"/>
      </w:tblGrid>
      <w:tr w:rsidR="00CB1EAD" w:rsidRPr="00B649FB" w14:paraId="5D8997FE" w14:textId="301EACFB" w:rsidTr="00CB1EAD">
        <w:trPr>
          <w:trHeight w:val="432"/>
          <w:jc w:val="center"/>
        </w:trPr>
        <w:tc>
          <w:tcPr>
            <w:tcW w:w="426" w:type="pct"/>
            <w:tcBorders>
              <w:top w:val="single" w:sz="4" w:space="0" w:color="997BC1"/>
              <w:left w:val="single" w:sz="4" w:space="0" w:color="997BC1"/>
              <w:bottom w:val="single" w:sz="4" w:space="0" w:color="997BC1"/>
              <w:right w:val="single" w:sz="4" w:space="0" w:color="997BC1"/>
            </w:tcBorders>
            <w:shd w:val="clear" w:color="auto" w:fill="DCD3EA"/>
            <w:vAlign w:val="center"/>
          </w:tcPr>
          <w:p w14:paraId="7343E4DC" w14:textId="5F63E6C6" w:rsidR="00CB1EAD" w:rsidRPr="0028771A" w:rsidRDefault="00CB1EAD" w:rsidP="00F26848">
            <w:pPr>
              <w:spacing w:before="120" w:after="120"/>
              <w:jc w:val="center"/>
              <w:rPr>
                <w:rFonts w:ascii="Myriad Pro Cond" w:hAnsi="Myriad Pro Cond"/>
                <w:sz w:val="16"/>
                <w:szCs w:val="16"/>
              </w:rPr>
            </w:pPr>
            <w:r w:rsidRPr="0028771A">
              <w:rPr>
                <w:rFonts w:ascii="Myriad Pro Cond" w:hAnsi="Myriad Pro Cond"/>
                <w:sz w:val="16"/>
                <w:szCs w:val="16"/>
              </w:rPr>
              <w:t>2019</w:t>
            </w:r>
          </w:p>
        </w:tc>
        <w:tc>
          <w:tcPr>
            <w:tcW w:w="426" w:type="pct"/>
            <w:tcBorders>
              <w:top w:val="single" w:sz="4" w:space="0" w:color="997BC1"/>
              <w:left w:val="single" w:sz="4" w:space="0" w:color="997BC1"/>
              <w:bottom w:val="single" w:sz="4" w:space="0" w:color="997BC1"/>
              <w:right w:val="single" w:sz="4" w:space="0" w:color="997BC1"/>
            </w:tcBorders>
            <w:shd w:val="clear" w:color="auto" w:fill="DCD3EA"/>
          </w:tcPr>
          <w:p w14:paraId="0EAFC59C" w14:textId="0B9DA6F7" w:rsidR="00CB1EAD" w:rsidRPr="0028771A" w:rsidRDefault="00CB1EAD" w:rsidP="00F26848">
            <w:pPr>
              <w:spacing w:before="120" w:after="120"/>
              <w:jc w:val="center"/>
              <w:rPr>
                <w:rFonts w:ascii="Myriad Pro Cond" w:hAnsi="Myriad Pro Cond"/>
                <w:sz w:val="16"/>
                <w:szCs w:val="16"/>
              </w:rPr>
            </w:pPr>
            <w:r w:rsidRPr="0028771A">
              <w:rPr>
                <w:rFonts w:ascii="Myriad Pro Cond" w:hAnsi="Myriad Pro Cond"/>
                <w:color w:val="262626"/>
                <w:sz w:val="16"/>
                <w:szCs w:val="16"/>
              </w:rPr>
              <w:t>2020</w:t>
            </w:r>
          </w:p>
        </w:tc>
        <w:tc>
          <w:tcPr>
            <w:tcW w:w="426" w:type="pct"/>
            <w:tcBorders>
              <w:top w:val="single" w:sz="4" w:space="0" w:color="997BC1"/>
              <w:left w:val="single" w:sz="4" w:space="0" w:color="997BC1"/>
              <w:bottom w:val="single" w:sz="4" w:space="0" w:color="997BC1"/>
              <w:right w:val="single" w:sz="4" w:space="0" w:color="997BC1"/>
            </w:tcBorders>
            <w:shd w:val="clear" w:color="auto" w:fill="DCD3EA"/>
            <w:vAlign w:val="center"/>
          </w:tcPr>
          <w:p w14:paraId="083CA48D" w14:textId="37A3EAF2" w:rsidR="00CB1EAD" w:rsidRPr="0028771A" w:rsidRDefault="00CB1EAD" w:rsidP="00F26848">
            <w:pPr>
              <w:spacing w:before="120" w:after="120"/>
              <w:jc w:val="center"/>
              <w:rPr>
                <w:rFonts w:ascii="Myriad Pro Cond" w:hAnsi="Myriad Pro Cond"/>
                <w:sz w:val="16"/>
                <w:szCs w:val="16"/>
              </w:rPr>
            </w:pPr>
            <w:r w:rsidRPr="0028771A">
              <w:rPr>
                <w:rFonts w:ascii="Myriad Pro Cond" w:hAnsi="Myriad Pro Cond"/>
                <w:sz w:val="16"/>
                <w:szCs w:val="16"/>
              </w:rPr>
              <w:t>2021</w:t>
            </w:r>
          </w:p>
        </w:tc>
        <w:tc>
          <w:tcPr>
            <w:tcW w:w="426" w:type="pct"/>
            <w:tcBorders>
              <w:top w:val="single" w:sz="4" w:space="0" w:color="997BC1"/>
              <w:left w:val="single" w:sz="4" w:space="0" w:color="997BC1"/>
              <w:bottom w:val="single" w:sz="4" w:space="0" w:color="997BC1"/>
              <w:right w:val="single" w:sz="4" w:space="0" w:color="997BC1"/>
            </w:tcBorders>
            <w:shd w:val="clear" w:color="auto" w:fill="DCD3EA"/>
            <w:vAlign w:val="center"/>
          </w:tcPr>
          <w:p w14:paraId="3085814D" w14:textId="0834BA6B" w:rsidR="00CB1EAD" w:rsidRPr="0028771A" w:rsidRDefault="00CB1EAD" w:rsidP="00F26848">
            <w:pPr>
              <w:spacing w:before="120" w:after="120"/>
              <w:jc w:val="center"/>
              <w:rPr>
                <w:rFonts w:ascii="Myriad Pro Cond" w:hAnsi="Myriad Pro Cond"/>
                <w:sz w:val="16"/>
                <w:szCs w:val="16"/>
              </w:rPr>
            </w:pPr>
            <w:r w:rsidRPr="0028771A">
              <w:rPr>
                <w:rFonts w:ascii="Myriad Pro Cond" w:hAnsi="Myriad Pro Cond"/>
                <w:sz w:val="16"/>
                <w:szCs w:val="16"/>
              </w:rPr>
              <w:t>2022</w:t>
            </w:r>
          </w:p>
        </w:tc>
        <w:tc>
          <w:tcPr>
            <w:tcW w:w="427" w:type="pct"/>
            <w:tcBorders>
              <w:top w:val="single" w:sz="4" w:space="0" w:color="997BC1"/>
              <w:left w:val="single" w:sz="4" w:space="0" w:color="997BC1"/>
              <w:bottom w:val="single" w:sz="4" w:space="0" w:color="997BC1"/>
              <w:right w:val="single" w:sz="4" w:space="0" w:color="997BC1"/>
            </w:tcBorders>
            <w:shd w:val="clear" w:color="auto" w:fill="DCD3EA"/>
          </w:tcPr>
          <w:p w14:paraId="77A6AF63" w14:textId="221957FB" w:rsidR="00CB1EAD" w:rsidRPr="00B536B3" w:rsidRDefault="00CB1EAD" w:rsidP="00F26848">
            <w:pPr>
              <w:spacing w:before="120" w:after="120"/>
              <w:jc w:val="center"/>
              <w:rPr>
                <w:rFonts w:ascii="Myriad Pro Cond" w:hAnsi="Myriad Pro Cond"/>
                <w:color w:val="4C4C4C"/>
                <w:sz w:val="16"/>
                <w:szCs w:val="16"/>
              </w:rPr>
            </w:pPr>
            <w:r w:rsidRPr="00CB1EAD">
              <w:rPr>
                <w:rFonts w:ascii="Myriad Pro Cond" w:hAnsi="Myriad Pro Cond"/>
                <w:color w:val="000000" w:themeColor="text1"/>
                <w:sz w:val="16"/>
                <w:szCs w:val="16"/>
              </w:rPr>
              <w:t>2023</w:t>
            </w:r>
          </w:p>
        </w:tc>
        <w:tc>
          <w:tcPr>
            <w:tcW w:w="2670" w:type="pct"/>
            <w:tcBorders>
              <w:top w:val="single" w:sz="4" w:space="0" w:color="997BC1"/>
              <w:left w:val="single" w:sz="4" w:space="0" w:color="997BC1"/>
              <w:bottom w:val="single" w:sz="4" w:space="0" w:color="997BC1"/>
              <w:right w:val="nil"/>
            </w:tcBorders>
            <w:shd w:val="clear" w:color="auto" w:fill="DCD3EA"/>
          </w:tcPr>
          <w:p w14:paraId="4A55ED9E" w14:textId="7FFBBDA0" w:rsidR="00CB1EAD" w:rsidRPr="00B536B3" w:rsidRDefault="00CB1EAD" w:rsidP="00F26848">
            <w:pPr>
              <w:spacing w:before="120" w:after="120"/>
              <w:jc w:val="center"/>
              <w:rPr>
                <w:rFonts w:ascii="Myriad Pro Cond" w:hAnsi="Myriad Pro Cond"/>
                <w:color w:val="4C4C4C"/>
                <w:sz w:val="16"/>
                <w:szCs w:val="16"/>
              </w:rPr>
            </w:pPr>
            <w:proofErr w:type="spellStart"/>
            <w:r w:rsidRPr="00B536B3">
              <w:rPr>
                <w:rFonts w:ascii="Myriad Pro Cond" w:hAnsi="Myriad Pro Cond"/>
                <w:color w:val="4C4C4C"/>
                <w:sz w:val="16"/>
                <w:szCs w:val="16"/>
              </w:rPr>
              <w:t>Specification</w:t>
            </w:r>
            <w:proofErr w:type="spellEnd"/>
          </w:p>
        </w:tc>
        <w:tc>
          <w:tcPr>
            <w:tcW w:w="199" w:type="pct"/>
            <w:tcBorders>
              <w:top w:val="single" w:sz="4" w:space="0" w:color="997BC1"/>
              <w:left w:val="single" w:sz="4" w:space="0" w:color="997BC1"/>
              <w:bottom w:val="single" w:sz="4" w:space="0" w:color="997BC1"/>
              <w:right w:val="nil"/>
            </w:tcBorders>
            <w:shd w:val="clear" w:color="auto" w:fill="DCD3EA"/>
          </w:tcPr>
          <w:p w14:paraId="23DEE3BD" w14:textId="70549BB1" w:rsidR="00CB1EAD" w:rsidRPr="00B536B3" w:rsidRDefault="00CB1EAD" w:rsidP="00F26848">
            <w:pPr>
              <w:spacing w:before="120" w:after="120"/>
              <w:jc w:val="center"/>
              <w:rPr>
                <w:rFonts w:ascii="Myriad Pro Cond" w:hAnsi="Myriad Pro Cond"/>
                <w:color w:val="4C4C4C"/>
                <w:sz w:val="16"/>
                <w:szCs w:val="16"/>
              </w:rPr>
            </w:pPr>
            <w:r w:rsidRPr="00B536B3">
              <w:rPr>
                <w:rFonts w:ascii="Myriad Pro Cond" w:hAnsi="Myriad Pro Cond"/>
                <w:color w:val="4C4C4C"/>
                <w:sz w:val="16"/>
                <w:szCs w:val="16"/>
              </w:rPr>
              <w:t>No.</w:t>
            </w:r>
          </w:p>
        </w:tc>
      </w:tr>
      <w:tr w:rsidR="00CB1EAD" w:rsidRPr="00B649FB" w14:paraId="15F5061F" w14:textId="38D3993C" w:rsidTr="00CB1EAD">
        <w:trPr>
          <w:jc w:val="center"/>
        </w:trPr>
        <w:tc>
          <w:tcPr>
            <w:tcW w:w="426" w:type="pct"/>
            <w:tcBorders>
              <w:top w:val="single" w:sz="4" w:space="0" w:color="997BC1"/>
              <w:left w:val="single" w:sz="4" w:space="0" w:color="D4C8E6"/>
              <w:bottom w:val="single" w:sz="4" w:space="0" w:color="D4C8E6"/>
              <w:right w:val="single" w:sz="4" w:space="0" w:color="D4C8E6"/>
            </w:tcBorders>
            <w:vAlign w:val="bottom"/>
          </w:tcPr>
          <w:p w14:paraId="1685F696" w14:textId="1064F98C" w:rsidR="00CB1EAD" w:rsidRPr="0028771A" w:rsidRDefault="00CB1EAD" w:rsidP="00B66FF6">
            <w:pPr>
              <w:spacing w:before="120" w:line="180" w:lineRule="exact"/>
              <w:jc w:val="right"/>
              <w:rPr>
                <w:rFonts w:ascii="Myriad Pro Cond" w:hAnsi="Myriad Pro Cond"/>
                <w:sz w:val="16"/>
                <w:szCs w:val="16"/>
              </w:rPr>
            </w:pPr>
            <w:r w:rsidRPr="0028771A">
              <w:rPr>
                <w:rFonts w:ascii="Myriad Pro Cond" w:hAnsi="Myriad Pro Cond"/>
                <w:sz w:val="16"/>
                <w:szCs w:val="16"/>
              </w:rPr>
              <w:t>96,7</w:t>
            </w:r>
          </w:p>
        </w:tc>
        <w:tc>
          <w:tcPr>
            <w:tcW w:w="426" w:type="pct"/>
            <w:tcBorders>
              <w:top w:val="single" w:sz="4" w:space="0" w:color="997BC1"/>
              <w:left w:val="single" w:sz="4" w:space="0" w:color="D4C8E6"/>
              <w:bottom w:val="single" w:sz="4" w:space="0" w:color="D4C8E6"/>
              <w:right w:val="single" w:sz="4" w:space="0" w:color="D4C8E6"/>
            </w:tcBorders>
            <w:vAlign w:val="bottom"/>
          </w:tcPr>
          <w:p w14:paraId="2C51A3B9" w14:textId="281E2DBA" w:rsidR="00CB1EAD" w:rsidRPr="0028771A" w:rsidRDefault="00CB1EAD" w:rsidP="00B66FF6">
            <w:pPr>
              <w:spacing w:before="120" w:line="180" w:lineRule="exact"/>
              <w:jc w:val="right"/>
              <w:rPr>
                <w:rFonts w:ascii="Myriad Pro Cond" w:hAnsi="Myriad Pro Cond"/>
                <w:sz w:val="16"/>
                <w:szCs w:val="16"/>
              </w:rPr>
            </w:pPr>
            <w:r w:rsidRPr="0028771A">
              <w:rPr>
                <w:rFonts w:ascii="Myriad Pro Cond" w:hAnsi="Myriad Pro Cond"/>
                <w:color w:val="262626"/>
                <w:sz w:val="16"/>
                <w:szCs w:val="16"/>
                <w:lang w:val="en-GB"/>
              </w:rPr>
              <w:t>99,2</w:t>
            </w:r>
          </w:p>
        </w:tc>
        <w:tc>
          <w:tcPr>
            <w:tcW w:w="426" w:type="pct"/>
            <w:tcBorders>
              <w:top w:val="single" w:sz="4" w:space="0" w:color="997BC1"/>
              <w:left w:val="single" w:sz="4" w:space="0" w:color="D4C8E6"/>
              <w:bottom w:val="single" w:sz="4" w:space="0" w:color="D4C8E6"/>
              <w:right w:val="single" w:sz="4" w:space="0" w:color="D4C8E6"/>
            </w:tcBorders>
            <w:vAlign w:val="bottom"/>
          </w:tcPr>
          <w:p w14:paraId="5302B1C5" w14:textId="5B5CB971" w:rsidR="00CB1EAD" w:rsidRPr="0028771A" w:rsidRDefault="00CB1EAD" w:rsidP="00B66FF6">
            <w:pPr>
              <w:spacing w:before="120" w:line="180" w:lineRule="exact"/>
              <w:jc w:val="right"/>
              <w:rPr>
                <w:rFonts w:ascii="Myriad Pro Cond" w:hAnsi="Myriad Pro Cond"/>
                <w:sz w:val="16"/>
                <w:szCs w:val="16"/>
              </w:rPr>
            </w:pPr>
            <w:r w:rsidRPr="0028771A">
              <w:rPr>
                <w:rFonts w:ascii="Myriad Pro Cond" w:hAnsi="Myriad Pro Cond"/>
                <w:sz w:val="16"/>
                <w:szCs w:val="16"/>
              </w:rPr>
              <w:t>94,2</w:t>
            </w:r>
          </w:p>
        </w:tc>
        <w:tc>
          <w:tcPr>
            <w:tcW w:w="426" w:type="pct"/>
            <w:tcBorders>
              <w:top w:val="single" w:sz="4" w:space="0" w:color="997BC1"/>
              <w:left w:val="single" w:sz="4" w:space="0" w:color="D4C8E6"/>
              <w:bottom w:val="single" w:sz="4" w:space="0" w:color="D4C8E6"/>
              <w:right w:val="single" w:sz="4" w:space="0" w:color="D4C8E6"/>
            </w:tcBorders>
            <w:tcMar>
              <w:left w:w="57" w:type="dxa"/>
              <w:right w:w="57" w:type="dxa"/>
            </w:tcMar>
            <w:vAlign w:val="bottom"/>
          </w:tcPr>
          <w:p w14:paraId="32898E7E" w14:textId="1744D415" w:rsidR="00CB1EAD" w:rsidRPr="0028771A" w:rsidRDefault="00CB1EAD" w:rsidP="00B66FF6">
            <w:pPr>
              <w:spacing w:before="120" w:line="180" w:lineRule="exact"/>
              <w:jc w:val="right"/>
              <w:rPr>
                <w:rFonts w:ascii="Myriad Pro Cond" w:hAnsi="Myriad Pro Cond"/>
                <w:sz w:val="16"/>
                <w:szCs w:val="16"/>
              </w:rPr>
            </w:pPr>
            <w:r>
              <w:rPr>
                <w:rFonts w:ascii="Myriad Pro Cond" w:hAnsi="Myriad Pro Cond"/>
                <w:sz w:val="16"/>
                <w:szCs w:val="16"/>
              </w:rPr>
              <w:t>93,7</w:t>
            </w:r>
          </w:p>
        </w:tc>
        <w:tc>
          <w:tcPr>
            <w:tcW w:w="427" w:type="pct"/>
            <w:tcBorders>
              <w:top w:val="single" w:sz="4" w:space="0" w:color="997BC1"/>
              <w:left w:val="single" w:sz="4" w:space="0" w:color="D4C8E6"/>
              <w:bottom w:val="single" w:sz="4" w:space="0" w:color="D4C8E6"/>
              <w:right w:val="single" w:sz="4" w:space="0" w:color="D4C8E6"/>
            </w:tcBorders>
          </w:tcPr>
          <w:p w14:paraId="2834664D" w14:textId="479F775E" w:rsidR="00CB1EAD" w:rsidRPr="00CD614E" w:rsidRDefault="00CD614E" w:rsidP="00CD614E">
            <w:pPr>
              <w:spacing w:before="120" w:line="180" w:lineRule="exact"/>
              <w:jc w:val="right"/>
              <w:rPr>
                <w:rFonts w:ascii="Myriad Pro Cond" w:hAnsi="Myriad Pro Cond"/>
                <w:color w:val="000000" w:themeColor="text1"/>
                <w:sz w:val="16"/>
                <w:szCs w:val="16"/>
                <w:lang w:val="en-GB"/>
              </w:rPr>
            </w:pPr>
            <w:r w:rsidRPr="00CD614E">
              <w:rPr>
                <w:rFonts w:ascii="Myriad Pro Cond" w:hAnsi="Myriad Pro Cond"/>
                <w:color w:val="000000" w:themeColor="text1"/>
                <w:sz w:val="16"/>
                <w:szCs w:val="16"/>
                <w:lang w:val="en-GB"/>
              </w:rPr>
              <w:t>95,2</w:t>
            </w:r>
          </w:p>
        </w:tc>
        <w:tc>
          <w:tcPr>
            <w:tcW w:w="2670" w:type="pct"/>
            <w:tcBorders>
              <w:top w:val="single" w:sz="4" w:space="0" w:color="997BC1"/>
              <w:left w:val="single" w:sz="4" w:space="0" w:color="D4C8E6"/>
              <w:bottom w:val="single" w:sz="4" w:space="0" w:color="D4C8E6"/>
              <w:right w:val="single" w:sz="4" w:space="0" w:color="D4C8E6"/>
            </w:tcBorders>
            <w:vAlign w:val="bottom"/>
          </w:tcPr>
          <w:p w14:paraId="57ACA9A5" w14:textId="50A36A5E" w:rsidR="00CB1EAD" w:rsidRPr="00B536B3" w:rsidRDefault="00CB1EAD" w:rsidP="00B66FF6">
            <w:pPr>
              <w:spacing w:before="120" w:line="180" w:lineRule="exact"/>
              <w:rPr>
                <w:rFonts w:ascii="Myriad Pro Cond" w:hAnsi="Myriad Pro Cond"/>
                <w:color w:val="4C4C4C"/>
                <w:sz w:val="16"/>
                <w:szCs w:val="16"/>
                <w:lang w:val="en-AU"/>
              </w:rPr>
            </w:pPr>
            <w:r w:rsidRPr="00B536B3">
              <w:rPr>
                <w:rFonts w:ascii="Myriad Pro Cond" w:hAnsi="Myriad Pro Cond"/>
                <w:color w:val="4C4C4C"/>
                <w:sz w:val="16"/>
                <w:szCs w:val="16"/>
                <w:lang w:val="en-GB"/>
              </w:rPr>
              <w:t xml:space="preserve">Cost level indicator in non-financial </w:t>
            </w:r>
            <w:proofErr w:type="spellStart"/>
            <w:r w:rsidRPr="00B536B3">
              <w:rPr>
                <w:rFonts w:ascii="Myriad Pro Cond" w:hAnsi="Myriad Pro Cond"/>
                <w:color w:val="4C4C4C"/>
                <w:sz w:val="16"/>
                <w:szCs w:val="16"/>
                <w:lang w:val="en-GB"/>
              </w:rPr>
              <w:t>enterprises</w:t>
            </w:r>
            <w:r w:rsidRPr="00B536B3">
              <w:rPr>
                <w:rFonts w:ascii="Myriad Pro Cond" w:hAnsi="Myriad Pro Cond"/>
                <w:color w:val="4C4C4C"/>
                <w:sz w:val="16"/>
                <w:szCs w:val="16"/>
                <w:vertAlign w:val="superscript"/>
                <w:lang w:val="en-GB"/>
              </w:rPr>
              <w:t>a</w:t>
            </w:r>
            <w:proofErr w:type="spellEnd"/>
            <w:r w:rsidRPr="00B536B3">
              <w:rPr>
                <w:rFonts w:ascii="Myriad Pro Cond" w:hAnsi="Myriad Pro Cond"/>
                <w:color w:val="4C4C4C"/>
                <w:sz w:val="16"/>
                <w:szCs w:val="16"/>
                <w:lang w:val="en-GB"/>
              </w:rPr>
              <w:t xml:space="preserve"> in %</w:t>
            </w:r>
          </w:p>
        </w:tc>
        <w:tc>
          <w:tcPr>
            <w:tcW w:w="199" w:type="pct"/>
            <w:tcBorders>
              <w:top w:val="single" w:sz="4" w:space="0" w:color="997BC1"/>
              <w:left w:val="single" w:sz="4" w:space="0" w:color="D4C8E6"/>
              <w:bottom w:val="single" w:sz="4" w:space="0" w:color="D4C8E6"/>
              <w:right w:val="nil"/>
            </w:tcBorders>
            <w:vAlign w:val="bottom"/>
          </w:tcPr>
          <w:p w14:paraId="28AA68E4" w14:textId="79D8EC69" w:rsidR="00CB1EAD" w:rsidRPr="00B536B3" w:rsidRDefault="00CB1EAD" w:rsidP="00B66FF6">
            <w:pPr>
              <w:spacing w:before="120" w:line="180" w:lineRule="exact"/>
              <w:jc w:val="right"/>
              <w:rPr>
                <w:rFonts w:ascii="Myriad Pro Cond" w:hAnsi="Myriad Pro Cond"/>
                <w:color w:val="4C4C4C"/>
                <w:sz w:val="16"/>
                <w:szCs w:val="16"/>
                <w:lang w:val="en-GB"/>
              </w:rPr>
            </w:pPr>
            <w:r w:rsidRPr="00B536B3">
              <w:rPr>
                <w:rFonts w:ascii="Myriad Pro Cond" w:hAnsi="Myriad Pro Cond"/>
                <w:color w:val="4C4C4C"/>
                <w:sz w:val="16"/>
                <w:szCs w:val="16"/>
                <w:lang w:val="en-GB"/>
              </w:rPr>
              <w:t>1</w:t>
            </w:r>
          </w:p>
        </w:tc>
      </w:tr>
      <w:tr w:rsidR="00CB1EAD" w:rsidRPr="00B649FB" w14:paraId="6358415D" w14:textId="2C86C15B" w:rsidTr="00CB1EAD">
        <w:trPr>
          <w:jc w:val="center"/>
        </w:trPr>
        <w:tc>
          <w:tcPr>
            <w:tcW w:w="426" w:type="pct"/>
            <w:tcBorders>
              <w:top w:val="single" w:sz="4" w:space="0" w:color="D4C8E6"/>
              <w:left w:val="single" w:sz="4" w:space="0" w:color="D4C8E6"/>
              <w:bottom w:val="single" w:sz="4" w:space="0" w:color="D4C8E6"/>
              <w:right w:val="single" w:sz="4" w:space="0" w:color="D4C8E6"/>
            </w:tcBorders>
            <w:vAlign w:val="bottom"/>
          </w:tcPr>
          <w:p w14:paraId="7C0607B8" w14:textId="179A2AEF" w:rsidR="00CB1EAD" w:rsidRPr="0028771A" w:rsidRDefault="00CB1EAD" w:rsidP="00B66FF6">
            <w:pPr>
              <w:spacing w:before="160" w:line="180" w:lineRule="exact"/>
              <w:jc w:val="right"/>
              <w:rPr>
                <w:rFonts w:ascii="Myriad Pro Cond" w:hAnsi="Myriad Pro Cond"/>
                <w:sz w:val="16"/>
                <w:szCs w:val="16"/>
              </w:rPr>
            </w:pPr>
            <w:r w:rsidRPr="0028771A">
              <w:rPr>
                <w:rFonts w:ascii="Myriad Pro Cond" w:hAnsi="Myriad Pro Cond"/>
                <w:sz w:val="16"/>
                <w:szCs w:val="16"/>
              </w:rPr>
              <w:t>2,6</w:t>
            </w:r>
          </w:p>
        </w:tc>
        <w:tc>
          <w:tcPr>
            <w:tcW w:w="426" w:type="pct"/>
            <w:tcBorders>
              <w:top w:val="single" w:sz="4" w:space="0" w:color="D4C8E6"/>
              <w:left w:val="single" w:sz="4" w:space="0" w:color="D4C8E6"/>
              <w:bottom w:val="single" w:sz="4" w:space="0" w:color="D4C8E6"/>
              <w:right w:val="single" w:sz="4" w:space="0" w:color="D4C8E6"/>
            </w:tcBorders>
            <w:vAlign w:val="bottom"/>
          </w:tcPr>
          <w:p w14:paraId="0E630C24" w14:textId="613D2889" w:rsidR="00CB1EAD" w:rsidRPr="0028771A" w:rsidRDefault="00CB1EAD" w:rsidP="00B66FF6">
            <w:pPr>
              <w:spacing w:before="160" w:line="180" w:lineRule="exact"/>
              <w:jc w:val="right"/>
              <w:rPr>
                <w:rFonts w:ascii="Myriad Pro Cond" w:hAnsi="Myriad Pro Cond"/>
                <w:sz w:val="16"/>
                <w:szCs w:val="16"/>
              </w:rPr>
            </w:pPr>
            <w:r w:rsidRPr="0028771A">
              <w:rPr>
                <w:rFonts w:ascii="Myriad Pro Cond" w:hAnsi="Myriad Pro Cond"/>
                <w:color w:val="262626"/>
                <w:sz w:val="16"/>
                <w:szCs w:val="16"/>
                <w:lang w:val="en-AU"/>
              </w:rPr>
              <w:t>0,6</w:t>
            </w:r>
          </w:p>
        </w:tc>
        <w:tc>
          <w:tcPr>
            <w:tcW w:w="426" w:type="pct"/>
            <w:tcBorders>
              <w:top w:val="single" w:sz="4" w:space="0" w:color="D4C8E6"/>
              <w:left w:val="single" w:sz="4" w:space="0" w:color="D4C8E6"/>
              <w:bottom w:val="single" w:sz="4" w:space="0" w:color="D4C8E6"/>
              <w:right w:val="single" w:sz="4" w:space="0" w:color="D4C8E6"/>
            </w:tcBorders>
            <w:vAlign w:val="bottom"/>
          </w:tcPr>
          <w:p w14:paraId="08D582F2" w14:textId="45057703" w:rsidR="00CB1EAD" w:rsidRPr="0028771A" w:rsidRDefault="00CB1EAD" w:rsidP="00B66FF6">
            <w:pPr>
              <w:spacing w:before="160" w:line="180" w:lineRule="exact"/>
              <w:jc w:val="right"/>
              <w:rPr>
                <w:rFonts w:ascii="Myriad Pro Cond" w:hAnsi="Myriad Pro Cond"/>
                <w:sz w:val="16"/>
                <w:szCs w:val="16"/>
              </w:rPr>
            </w:pPr>
            <w:r w:rsidRPr="0028771A">
              <w:rPr>
                <w:rFonts w:ascii="Myriad Pro Cond" w:hAnsi="Myriad Pro Cond"/>
                <w:sz w:val="16"/>
                <w:szCs w:val="16"/>
              </w:rPr>
              <w:t>4,9</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5E3A1BAC" w14:textId="75B9BB4B" w:rsidR="00CB1EAD" w:rsidRPr="0028771A" w:rsidRDefault="00CB1EAD" w:rsidP="00B66FF6">
            <w:pPr>
              <w:spacing w:before="160" w:line="180" w:lineRule="exact"/>
              <w:jc w:val="right"/>
              <w:rPr>
                <w:rFonts w:ascii="Myriad Pro Cond" w:hAnsi="Myriad Pro Cond"/>
                <w:sz w:val="16"/>
                <w:szCs w:val="16"/>
              </w:rPr>
            </w:pPr>
            <w:r>
              <w:rPr>
                <w:rFonts w:ascii="Myriad Pro Cond" w:hAnsi="Myriad Pro Cond"/>
                <w:sz w:val="16"/>
                <w:szCs w:val="16"/>
              </w:rPr>
              <w:t>5,3</w:t>
            </w:r>
          </w:p>
        </w:tc>
        <w:tc>
          <w:tcPr>
            <w:tcW w:w="427" w:type="pct"/>
            <w:tcBorders>
              <w:top w:val="single" w:sz="4" w:space="0" w:color="D4C8E6"/>
              <w:left w:val="single" w:sz="4" w:space="0" w:color="D4C8E6"/>
              <w:bottom w:val="single" w:sz="4" w:space="0" w:color="D4C8E6"/>
              <w:right w:val="single" w:sz="4" w:space="0" w:color="D4C8E6"/>
            </w:tcBorders>
          </w:tcPr>
          <w:p w14:paraId="69044E93" w14:textId="1AA4B3F9" w:rsidR="00CB1EAD" w:rsidRPr="00CD614E" w:rsidRDefault="00CD614E" w:rsidP="00CD614E">
            <w:pPr>
              <w:spacing w:before="160" w:line="180" w:lineRule="exact"/>
              <w:jc w:val="right"/>
              <w:rPr>
                <w:rFonts w:ascii="Myriad Pro Cond" w:hAnsi="Myriad Pro Cond"/>
                <w:sz w:val="16"/>
                <w:szCs w:val="16"/>
              </w:rPr>
            </w:pPr>
            <w:r w:rsidRPr="00CD614E">
              <w:rPr>
                <w:rFonts w:ascii="Myriad Pro Cond" w:hAnsi="Myriad Pro Cond"/>
                <w:sz w:val="16"/>
                <w:szCs w:val="16"/>
              </w:rPr>
              <w:t>3,7</w:t>
            </w:r>
          </w:p>
        </w:tc>
        <w:tc>
          <w:tcPr>
            <w:tcW w:w="2670" w:type="pct"/>
            <w:tcBorders>
              <w:top w:val="single" w:sz="4" w:space="0" w:color="D4C8E6"/>
              <w:left w:val="single" w:sz="4" w:space="0" w:color="D4C8E6"/>
              <w:bottom w:val="single" w:sz="4" w:space="0" w:color="D4C8E6"/>
              <w:right w:val="single" w:sz="4" w:space="0" w:color="D4C8E6"/>
            </w:tcBorders>
            <w:vAlign w:val="bottom"/>
          </w:tcPr>
          <w:p w14:paraId="1283BF8D" w14:textId="7D455CC1" w:rsidR="00CB1EAD" w:rsidRPr="00B536B3" w:rsidRDefault="00CB1EAD" w:rsidP="00B66FF6">
            <w:pPr>
              <w:spacing w:before="160" w:line="180" w:lineRule="exact"/>
              <w:ind w:right="-170"/>
              <w:rPr>
                <w:rFonts w:ascii="Myriad Pro Cond" w:hAnsi="Myriad Pro Cond"/>
                <w:color w:val="4C4C4C"/>
                <w:sz w:val="16"/>
                <w:szCs w:val="16"/>
                <w:lang w:val="en-US"/>
              </w:rPr>
            </w:pPr>
            <w:r w:rsidRPr="00B536B3">
              <w:rPr>
                <w:rFonts w:ascii="Myriad Pro Cond" w:hAnsi="Myriad Pro Cond"/>
                <w:color w:val="4C4C4C"/>
                <w:sz w:val="16"/>
                <w:szCs w:val="16"/>
                <w:lang w:val="en-AU"/>
              </w:rPr>
              <w:t xml:space="preserve">Net turnover profitability indicator in non-financial </w:t>
            </w:r>
            <w:proofErr w:type="spellStart"/>
            <w:r w:rsidRPr="00B536B3">
              <w:rPr>
                <w:rFonts w:ascii="Myriad Pro Cond" w:hAnsi="Myriad Pro Cond"/>
                <w:color w:val="4C4C4C"/>
                <w:sz w:val="16"/>
                <w:szCs w:val="16"/>
                <w:lang w:val="en-AU"/>
              </w:rPr>
              <w:t>enterprises</w:t>
            </w:r>
            <w:r w:rsidRPr="00B536B3">
              <w:rPr>
                <w:rFonts w:ascii="Myriad Pro Cond" w:hAnsi="Myriad Pro Cond"/>
                <w:color w:val="4C4C4C"/>
                <w:sz w:val="16"/>
                <w:szCs w:val="16"/>
                <w:vertAlign w:val="superscript"/>
                <w:lang w:val="en-AU"/>
              </w:rPr>
              <w:t>a</w:t>
            </w:r>
            <w:proofErr w:type="spellEnd"/>
            <w:r w:rsidRPr="00B536B3">
              <w:rPr>
                <w:rFonts w:ascii="Myriad Pro Cond" w:hAnsi="Myriad Pro Cond"/>
                <w:color w:val="4C4C4C"/>
                <w:sz w:val="16"/>
                <w:szCs w:val="16"/>
                <w:lang w:val="en-AU"/>
              </w:rPr>
              <w:t xml:space="preserve"> in %</w:t>
            </w:r>
          </w:p>
        </w:tc>
        <w:tc>
          <w:tcPr>
            <w:tcW w:w="199" w:type="pct"/>
            <w:tcBorders>
              <w:top w:val="single" w:sz="4" w:space="0" w:color="D4C8E6"/>
              <w:left w:val="single" w:sz="4" w:space="0" w:color="D4C8E6"/>
              <w:bottom w:val="single" w:sz="4" w:space="0" w:color="D4C8E6"/>
              <w:right w:val="nil"/>
            </w:tcBorders>
            <w:vAlign w:val="bottom"/>
          </w:tcPr>
          <w:p w14:paraId="48B48152" w14:textId="5106DC4A" w:rsidR="00CB1EAD" w:rsidRPr="00B536B3" w:rsidRDefault="00CB1EAD" w:rsidP="00B66FF6">
            <w:pPr>
              <w:spacing w:before="160" w:line="180" w:lineRule="exact"/>
              <w:jc w:val="right"/>
              <w:rPr>
                <w:rFonts w:ascii="Myriad Pro Cond" w:hAnsi="Myriad Pro Cond"/>
                <w:color w:val="4C4C4C"/>
                <w:sz w:val="16"/>
                <w:szCs w:val="16"/>
              </w:rPr>
            </w:pPr>
            <w:r w:rsidRPr="00B536B3">
              <w:rPr>
                <w:rFonts w:ascii="Myriad Pro Cond" w:hAnsi="Myriad Pro Cond"/>
                <w:color w:val="4C4C4C"/>
                <w:sz w:val="16"/>
                <w:szCs w:val="16"/>
              </w:rPr>
              <w:t>2</w:t>
            </w:r>
          </w:p>
        </w:tc>
      </w:tr>
      <w:tr w:rsidR="00CB1EAD" w:rsidRPr="00B649FB" w14:paraId="10C31F2C" w14:textId="4FD208A5" w:rsidTr="0097409C">
        <w:trPr>
          <w:jc w:val="center"/>
        </w:trPr>
        <w:tc>
          <w:tcPr>
            <w:tcW w:w="426" w:type="pct"/>
            <w:tcBorders>
              <w:top w:val="single" w:sz="4" w:space="0" w:color="D4C8E6"/>
              <w:left w:val="single" w:sz="4" w:space="0" w:color="D4C8E6"/>
              <w:bottom w:val="single" w:sz="4" w:space="0" w:color="D4C8E6"/>
              <w:right w:val="single" w:sz="4" w:space="0" w:color="D4C8E6"/>
            </w:tcBorders>
            <w:vAlign w:val="bottom"/>
          </w:tcPr>
          <w:p w14:paraId="4D3B515F" w14:textId="6C361557" w:rsidR="00CB1EAD" w:rsidRPr="0028771A" w:rsidRDefault="00CB1EAD" w:rsidP="00CB1EAD">
            <w:pPr>
              <w:spacing w:before="160" w:line="180" w:lineRule="exact"/>
              <w:jc w:val="right"/>
              <w:rPr>
                <w:rFonts w:ascii="Myriad Pro Cond" w:hAnsi="Myriad Pro Cond"/>
                <w:sz w:val="16"/>
                <w:szCs w:val="16"/>
              </w:rPr>
            </w:pPr>
            <w:r w:rsidRPr="0028771A">
              <w:rPr>
                <w:rFonts w:ascii="Myriad Pro Cond" w:hAnsi="Myriad Pro Cond"/>
                <w:bCs/>
                <w:color w:val="000000" w:themeColor="text1"/>
                <w:sz w:val="16"/>
                <w:szCs w:val="16"/>
              </w:rPr>
              <w:t>25754,1</w:t>
            </w:r>
          </w:p>
        </w:tc>
        <w:tc>
          <w:tcPr>
            <w:tcW w:w="426" w:type="pct"/>
            <w:tcBorders>
              <w:top w:val="single" w:sz="4" w:space="0" w:color="D4C8E6"/>
              <w:left w:val="single" w:sz="4" w:space="0" w:color="D4C8E6"/>
              <w:bottom w:val="single" w:sz="4" w:space="0" w:color="D4C8E6"/>
              <w:right w:val="single" w:sz="4" w:space="0" w:color="D4C8E6"/>
            </w:tcBorders>
            <w:vAlign w:val="bottom"/>
          </w:tcPr>
          <w:p w14:paraId="77AD994E" w14:textId="5CC3FD6A" w:rsidR="00CB1EAD" w:rsidRPr="0028771A" w:rsidRDefault="00CB1EAD" w:rsidP="00CB1EAD">
            <w:pPr>
              <w:spacing w:before="160" w:line="180" w:lineRule="exact"/>
              <w:jc w:val="right"/>
              <w:rPr>
                <w:rFonts w:ascii="Myriad Pro Cond" w:hAnsi="Myriad Pro Cond"/>
                <w:sz w:val="16"/>
                <w:szCs w:val="16"/>
              </w:rPr>
            </w:pPr>
            <w:r w:rsidRPr="0028771A">
              <w:rPr>
                <w:rFonts w:ascii="Myriad Pro Cond" w:hAnsi="Myriad Pro Cond"/>
                <w:sz w:val="16"/>
                <w:szCs w:val="16"/>
              </w:rPr>
              <w:t>22439,8</w:t>
            </w:r>
          </w:p>
        </w:tc>
        <w:tc>
          <w:tcPr>
            <w:tcW w:w="426" w:type="pct"/>
            <w:tcBorders>
              <w:top w:val="single" w:sz="4" w:space="0" w:color="D4C8E6"/>
              <w:left w:val="single" w:sz="4" w:space="0" w:color="D4C8E6"/>
              <w:bottom w:val="single" w:sz="4" w:space="0" w:color="D4C8E6"/>
              <w:right w:val="single" w:sz="4" w:space="0" w:color="D4C8E6"/>
            </w:tcBorders>
            <w:vAlign w:val="bottom"/>
          </w:tcPr>
          <w:p w14:paraId="59DF367A" w14:textId="3A95B201" w:rsidR="00CB1EAD" w:rsidRPr="0028771A" w:rsidRDefault="00CB1EAD" w:rsidP="00CB1EAD">
            <w:pPr>
              <w:spacing w:before="160" w:line="180" w:lineRule="exact"/>
              <w:jc w:val="right"/>
              <w:rPr>
                <w:rFonts w:ascii="Myriad Pro Cond" w:hAnsi="Myriad Pro Cond"/>
                <w:sz w:val="16"/>
                <w:szCs w:val="16"/>
              </w:rPr>
            </w:pPr>
            <w:r>
              <w:rPr>
                <w:rFonts w:ascii="Myriad Pro Cond" w:hAnsi="Myriad Pro Cond"/>
                <w:sz w:val="16"/>
                <w:szCs w:val="16"/>
              </w:rPr>
              <w:t>22511,9</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8679441" w14:textId="14847130" w:rsidR="00CB1EAD" w:rsidRPr="0028771A" w:rsidRDefault="00CD614E" w:rsidP="00CB1EAD">
            <w:pPr>
              <w:spacing w:before="160" w:line="180" w:lineRule="exact"/>
              <w:jc w:val="right"/>
              <w:rPr>
                <w:rFonts w:ascii="Myriad Pro Cond" w:hAnsi="Myriad Pro Cond"/>
                <w:sz w:val="16"/>
                <w:szCs w:val="16"/>
              </w:rPr>
            </w:pPr>
            <w:r>
              <w:rPr>
                <w:rFonts w:ascii="Myriad Pro Cond" w:hAnsi="Myriad Pro Cond"/>
                <w:sz w:val="16"/>
                <w:szCs w:val="16"/>
              </w:rPr>
              <w:t>30751,8</w:t>
            </w:r>
          </w:p>
        </w:tc>
        <w:tc>
          <w:tcPr>
            <w:tcW w:w="427" w:type="pct"/>
            <w:tcBorders>
              <w:top w:val="single" w:sz="4" w:space="0" w:color="D4C8E6"/>
              <w:left w:val="single" w:sz="4" w:space="0" w:color="D4C8E6"/>
              <w:bottom w:val="single" w:sz="4" w:space="0" w:color="D4C8E6"/>
              <w:right w:val="single" w:sz="4" w:space="0" w:color="D4C8E6"/>
            </w:tcBorders>
            <w:vAlign w:val="bottom"/>
          </w:tcPr>
          <w:p w14:paraId="7921CB8E" w14:textId="55BDF99D" w:rsidR="00CB1EAD" w:rsidRPr="00B536B3" w:rsidRDefault="00CB1EAD" w:rsidP="00CB1EAD">
            <w:pPr>
              <w:autoSpaceDE w:val="0"/>
              <w:autoSpaceDN w:val="0"/>
              <w:adjustRightInd w:val="0"/>
              <w:spacing w:before="160" w:line="180" w:lineRule="exact"/>
              <w:jc w:val="right"/>
              <w:rPr>
                <w:rFonts w:ascii="Myriad Pro Cond" w:hAnsi="Myriad Pro Cond"/>
                <w:color w:val="4C4C4C"/>
                <w:sz w:val="16"/>
                <w:szCs w:val="16"/>
                <w:lang w:val="en-AU"/>
              </w:rPr>
            </w:pPr>
            <w:r>
              <w:rPr>
                <w:rFonts w:ascii="Myriad Pro Cond" w:hAnsi="Myriad Pro Cond"/>
                <w:sz w:val="16"/>
                <w:szCs w:val="16"/>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2625BCA7" w14:textId="65473DFC" w:rsidR="00CB1EAD" w:rsidRPr="00B536B3" w:rsidRDefault="00CB1EAD" w:rsidP="00CB1EAD">
            <w:pPr>
              <w:autoSpaceDE w:val="0"/>
              <w:autoSpaceDN w:val="0"/>
              <w:adjustRightInd w:val="0"/>
              <w:spacing w:before="160" w:line="180" w:lineRule="exact"/>
              <w:rPr>
                <w:rFonts w:ascii="Myriad Pro Cond" w:hAnsi="Myriad Pro Cond"/>
                <w:color w:val="4C4C4C"/>
                <w:sz w:val="16"/>
                <w:szCs w:val="16"/>
                <w:lang w:val="en-AU"/>
              </w:rPr>
            </w:pPr>
            <w:r w:rsidRPr="00B536B3">
              <w:rPr>
                <w:rFonts w:ascii="Myriad Pro Cond" w:hAnsi="Myriad Pro Cond"/>
                <w:color w:val="4C4C4C"/>
                <w:sz w:val="16"/>
                <w:szCs w:val="16"/>
                <w:lang w:val="en-AU"/>
              </w:rPr>
              <w:t xml:space="preserve">Investment outlays of non-financial </w:t>
            </w:r>
            <w:proofErr w:type="spellStart"/>
            <w:r w:rsidRPr="00B536B3">
              <w:rPr>
                <w:rFonts w:ascii="Myriad Pro Cond" w:hAnsi="Myriad Pro Cond"/>
                <w:color w:val="4C4C4C"/>
                <w:sz w:val="16"/>
                <w:szCs w:val="16"/>
                <w:lang w:val="en-AU"/>
              </w:rPr>
              <w:t>enterprises</w:t>
            </w:r>
            <w:r w:rsidRPr="00B536B3">
              <w:rPr>
                <w:rFonts w:ascii="Myriad Pro Cond" w:hAnsi="Myriad Pro Cond"/>
                <w:color w:val="4C4C4C"/>
                <w:sz w:val="16"/>
                <w:szCs w:val="16"/>
                <w:vertAlign w:val="superscript"/>
                <w:lang w:val="en-AU"/>
              </w:rPr>
              <w:t>b</w:t>
            </w:r>
            <w:proofErr w:type="spellEnd"/>
            <w:r w:rsidRPr="00B536B3">
              <w:rPr>
                <w:rFonts w:ascii="Myriad Pro Cond" w:hAnsi="Myriad Pro Cond"/>
                <w:color w:val="4C4C4C"/>
                <w:sz w:val="16"/>
                <w:szCs w:val="16"/>
                <w:lang w:val="en-AU"/>
              </w:rPr>
              <w:t xml:space="preserve"> in million PLN (current prices)</w:t>
            </w:r>
          </w:p>
        </w:tc>
        <w:tc>
          <w:tcPr>
            <w:tcW w:w="199" w:type="pct"/>
            <w:tcBorders>
              <w:top w:val="single" w:sz="4" w:space="0" w:color="D4C8E6"/>
              <w:left w:val="single" w:sz="4" w:space="0" w:color="D4C8E6"/>
              <w:bottom w:val="single" w:sz="4" w:space="0" w:color="D4C8E6"/>
              <w:right w:val="nil"/>
            </w:tcBorders>
            <w:vAlign w:val="bottom"/>
          </w:tcPr>
          <w:p w14:paraId="47A28452" w14:textId="20D025CE" w:rsidR="00CB1EAD" w:rsidRPr="00B536B3" w:rsidRDefault="00CB1EAD" w:rsidP="00CB1EAD">
            <w:pPr>
              <w:autoSpaceDE w:val="0"/>
              <w:autoSpaceDN w:val="0"/>
              <w:adjustRightInd w:val="0"/>
              <w:spacing w:before="160" w:line="180" w:lineRule="exact"/>
              <w:jc w:val="right"/>
              <w:rPr>
                <w:rFonts w:ascii="Myriad Pro Cond" w:hAnsi="Myriad Pro Cond"/>
                <w:color w:val="4C4C4C"/>
                <w:sz w:val="16"/>
                <w:szCs w:val="16"/>
              </w:rPr>
            </w:pPr>
            <w:r w:rsidRPr="00B536B3">
              <w:rPr>
                <w:rFonts w:ascii="Myriad Pro Cond" w:hAnsi="Myriad Pro Cond"/>
                <w:color w:val="4C4C4C"/>
                <w:sz w:val="16"/>
                <w:szCs w:val="16"/>
              </w:rPr>
              <w:t>3</w:t>
            </w:r>
          </w:p>
        </w:tc>
      </w:tr>
      <w:tr w:rsidR="00CB1EAD" w:rsidRPr="00B649FB" w14:paraId="56C8B5C2" w14:textId="40BB2A96" w:rsidTr="0097409C">
        <w:trPr>
          <w:jc w:val="center"/>
        </w:trPr>
        <w:tc>
          <w:tcPr>
            <w:tcW w:w="426" w:type="pct"/>
            <w:tcBorders>
              <w:top w:val="single" w:sz="4" w:space="0" w:color="D4C8E6"/>
              <w:left w:val="single" w:sz="4" w:space="0" w:color="D4C8E6"/>
              <w:bottom w:val="single" w:sz="4" w:space="0" w:color="D4C8E6"/>
              <w:right w:val="single" w:sz="4" w:space="0" w:color="D4C8E6"/>
            </w:tcBorders>
            <w:vAlign w:val="bottom"/>
          </w:tcPr>
          <w:p w14:paraId="3B2BA3F2" w14:textId="01FC8E9A" w:rsidR="00CB1EAD" w:rsidRPr="0028771A" w:rsidRDefault="00CB1EAD" w:rsidP="00CB1EAD">
            <w:pPr>
              <w:spacing w:before="160" w:line="180" w:lineRule="exact"/>
              <w:jc w:val="right"/>
              <w:rPr>
                <w:rFonts w:ascii="Myriad Pro Cond" w:hAnsi="Myriad Pro Cond"/>
                <w:sz w:val="16"/>
                <w:szCs w:val="16"/>
              </w:rPr>
            </w:pPr>
            <w:r w:rsidRPr="0028771A">
              <w:rPr>
                <w:rFonts w:ascii="Myriad Pro Cond" w:hAnsi="Myriad Pro Cond"/>
                <w:bCs/>
                <w:color w:val="000000" w:themeColor="text1"/>
                <w:sz w:val="16"/>
                <w:szCs w:val="16"/>
              </w:rPr>
              <w:t>108,5</w:t>
            </w:r>
          </w:p>
        </w:tc>
        <w:tc>
          <w:tcPr>
            <w:tcW w:w="426" w:type="pct"/>
            <w:tcBorders>
              <w:top w:val="single" w:sz="4" w:space="0" w:color="D4C8E6"/>
              <w:left w:val="single" w:sz="4" w:space="0" w:color="D4C8E6"/>
              <w:bottom w:val="single" w:sz="4" w:space="0" w:color="D4C8E6"/>
              <w:right w:val="single" w:sz="4" w:space="0" w:color="D4C8E6"/>
            </w:tcBorders>
            <w:vAlign w:val="bottom"/>
          </w:tcPr>
          <w:p w14:paraId="143D4253" w14:textId="3B8B9823" w:rsidR="00CB1EAD" w:rsidRPr="0028771A" w:rsidRDefault="00CB1EAD" w:rsidP="00CB1EAD">
            <w:pPr>
              <w:spacing w:before="160" w:line="180" w:lineRule="exact"/>
              <w:jc w:val="right"/>
              <w:rPr>
                <w:rFonts w:ascii="Myriad Pro Cond" w:hAnsi="Myriad Pro Cond"/>
                <w:sz w:val="16"/>
                <w:szCs w:val="16"/>
              </w:rPr>
            </w:pPr>
            <w:r w:rsidRPr="0028771A">
              <w:rPr>
                <w:rFonts w:ascii="Myriad Pro Cond" w:hAnsi="Myriad Pro Cond"/>
                <w:sz w:val="16"/>
                <w:szCs w:val="16"/>
              </w:rPr>
              <w:t>87,1</w:t>
            </w:r>
          </w:p>
        </w:tc>
        <w:tc>
          <w:tcPr>
            <w:tcW w:w="426" w:type="pct"/>
            <w:tcBorders>
              <w:top w:val="single" w:sz="4" w:space="0" w:color="D4C8E6"/>
              <w:left w:val="single" w:sz="4" w:space="0" w:color="D4C8E6"/>
              <w:bottom w:val="single" w:sz="4" w:space="0" w:color="D4C8E6"/>
              <w:right w:val="single" w:sz="4" w:space="0" w:color="D4C8E6"/>
            </w:tcBorders>
            <w:vAlign w:val="bottom"/>
          </w:tcPr>
          <w:p w14:paraId="0D26219A" w14:textId="25A6C558" w:rsidR="00CB1EAD" w:rsidRPr="0028771A" w:rsidRDefault="00CB1EAD" w:rsidP="00CB1EAD">
            <w:pPr>
              <w:spacing w:before="160" w:line="180" w:lineRule="exact"/>
              <w:jc w:val="right"/>
              <w:rPr>
                <w:rFonts w:ascii="Myriad Pro Cond" w:hAnsi="Myriad Pro Cond"/>
                <w:sz w:val="16"/>
                <w:szCs w:val="16"/>
              </w:rPr>
            </w:pPr>
            <w:r>
              <w:rPr>
                <w:rFonts w:ascii="Myriad Pro Cond" w:hAnsi="Myriad Pro Cond"/>
                <w:sz w:val="16"/>
                <w:szCs w:val="16"/>
              </w:rPr>
              <w:t>100,3</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0D8E60D" w14:textId="51E90A8A" w:rsidR="00CB1EAD" w:rsidRPr="0028771A" w:rsidRDefault="00CD614E" w:rsidP="00CB1EAD">
            <w:pPr>
              <w:spacing w:before="160" w:line="180" w:lineRule="exact"/>
              <w:jc w:val="right"/>
              <w:rPr>
                <w:rFonts w:ascii="Myriad Pro Cond" w:hAnsi="Myriad Pro Cond"/>
                <w:sz w:val="16"/>
                <w:szCs w:val="16"/>
              </w:rPr>
            </w:pPr>
            <w:r>
              <w:rPr>
                <w:rFonts w:ascii="Myriad Pro Cond" w:hAnsi="Myriad Pro Cond"/>
                <w:sz w:val="16"/>
                <w:szCs w:val="16"/>
              </w:rPr>
              <w:t>136,6</w:t>
            </w:r>
          </w:p>
        </w:tc>
        <w:tc>
          <w:tcPr>
            <w:tcW w:w="427" w:type="pct"/>
            <w:tcBorders>
              <w:top w:val="single" w:sz="4" w:space="0" w:color="D4C8E6"/>
              <w:left w:val="single" w:sz="4" w:space="0" w:color="D4C8E6"/>
              <w:bottom w:val="single" w:sz="4" w:space="0" w:color="D4C8E6"/>
              <w:right w:val="single" w:sz="4" w:space="0" w:color="D4C8E6"/>
            </w:tcBorders>
            <w:vAlign w:val="bottom"/>
          </w:tcPr>
          <w:p w14:paraId="0CA7F223" w14:textId="741DED19" w:rsidR="00CB1EAD" w:rsidRPr="00B536B3" w:rsidRDefault="00CB1EAD" w:rsidP="00CB1EAD">
            <w:pPr>
              <w:spacing w:before="160" w:line="180" w:lineRule="exact"/>
              <w:jc w:val="right"/>
              <w:rPr>
                <w:rFonts w:ascii="Myriad Pro Cond" w:hAnsi="Myriad Pro Cond"/>
                <w:color w:val="4C4C4C"/>
                <w:sz w:val="16"/>
                <w:szCs w:val="16"/>
                <w:lang w:val="en-US"/>
              </w:rPr>
            </w:pPr>
            <w:r>
              <w:rPr>
                <w:rFonts w:ascii="Myriad Pro Cond" w:hAnsi="Myriad Pro Cond"/>
                <w:sz w:val="16"/>
                <w:szCs w:val="16"/>
              </w:rPr>
              <w:t>.</w:t>
            </w:r>
          </w:p>
        </w:tc>
        <w:tc>
          <w:tcPr>
            <w:tcW w:w="2670" w:type="pct"/>
            <w:tcBorders>
              <w:top w:val="single" w:sz="4" w:space="0" w:color="D4C8E6"/>
              <w:left w:val="single" w:sz="4" w:space="0" w:color="D4C8E6"/>
              <w:bottom w:val="single" w:sz="4" w:space="0" w:color="D4C8E6"/>
              <w:right w:val="single" w:sz="4" w:space="0" w:color="D4C8E6"/>
            </w:tcBorders>
            <w:shd w:val="clear" w:color="auto" w:fill="auto"/>
            <w:vAlign w:val="bottom"/>
          </w:tcPr>
          <w:p w14:paraId="06286574" w14:textId="208AECB7" w:rsidR="00CB1EAD" w:rsidRPr="00B536B3" w:rsidRDefault="00CB1EAD" w:rsidP="00CB1EAD">
            <w:pPr>
              <w:spacing w:before="160" w:line="180" w:lineRule="exact"/>
              <w:rPr>
                <w:rFonts w:ascii="Myriad Pro Cond" w:hAnsi="Myriad Pro Cond"/>
                <w:color w:val="4C4C4C"/>
                <w:sz w:val="16"/>
                <w:szCs w:val="16"/>
                <w:lang w:val="en-AU"/>
              </w:rPr>
            </w:pPr>
            <w:r w:rsidRPr="00B536B3">
              <w:rPr>
                <w:rFonts w:ascii="Myriad Pro Cond" w:hAnsi="Myriad Pro Cond"/>
                <w:color w:val="4C4C4C"/>
                <w:sz w:val="16"/>
                <w:szCs w:val="16"/>
                <w:lang w:val="en-US"/>
              </w:rPr>
              <w:t xml:space="preserve">Investment outlays of non-financial </w:t>
            </w:r>
            <w:proofErr w:type="spellStart"/>
            <w:r w:rsidRPr="00B536B3">
              <w:rPr>
                <w:rFonts w:ascii="Myriad Pro Cond" w:hAnsi="Myriad Pro Cond"/>
                <w:color w:val="4C4C4C"/>
                <w:sz w:val="16"/>
                <w:szCs w:val="16"/>
                <w:lang w:val="en-US"/>
              </w:rPr>
              <w:t>enterprises</w:t>
            </w:r>
            <w:r w:rsidRPr="00B536B3">
              <w:rPr>
                <w:rFonts w:ascii="Myriad Pro Cond" w:hAnsi="Myriad Pro Cond"/>
                <w:color w:val="4C4C4C"/>
                <w:sz w:val="16"/>
                <w:szCs w:val="16"/>
                <w:vertAlign w:val="superscript"/>
                <w:lang w:val="en-US"/>
              </w:rPr>
              <w:t>b</w:t>
            </w:r>
            <w:proofErr w:type="spellEnd"/>
            <w:r w:rsidRPr="00B536B3">
              <w:rPr>
                <w:rFonts w:ascii="Myriad Pro Cond" w:hAnsi="Myriad Pro Cond"/>
                <w:color w:val="4C4C4C"/>
                <w:sz w:val="16"/>
                <w:szCs w:val="16"/>
                <w:lang w:val="en-US"/>
              </w:rPr>
              <w:t xml:space="preserve"> (previous year=100; current prices)</w:t>
            </w:r>
          </w:p>
        </w:tc>
        <w:tc>
          <w:tcPr>
            <w:tcW w:w="199" w:type="pct"/>
            <w:tcBorders>
              <w:top w:val="single" w:sz="4" w:space="0" w:color="D4C8E6"/>
              <w:left w:val="single" w:sz="4" w:space="0" w:color="D4C8E6"/>
              <w:bottom w:val="single" w:sz="4" w:space="0" w:color="D4C8E6"/>
              <w:right w:val="nil"/>
            </w:tcBorders>
            <w:vAlign w:val="bottom"/>
          </w:tcPr>
          <w:p w14:paraId="675D8C70" w14:textId="3AC4F07A" w:rsidR="00CB1EAD" w:rsidRPr="00B536B3" w:rsidRDefault="00CB1EAD" w:rsidP="00CB1EAD">
            <w:pPr>
              <w:spacing w:before="160" w:line="180" w:lineRule="exact"/>
              <w:jc w:val="right"/>
              <w:rPr>
                <w:rFonts w:ascii="Myriad Pro Cond" w:hAnsi="Myriad Pro Cond"/>
                <w:color w:val="4C4C4C"/>
                <w:sz w:val="16"/>
                <w:szCs w:val="16"/>
                <w:lang w:val="en-US"/>
              </w:rPr>
            </w:pPr>
            <w:r w:rsidRPr="00B536B3">
              <w:rPr>
                <w:rFonts w:ascii="Myriad Pro Cond" w:hAnsi="Myriad Pro Cond"/>
                <w:color w:val="4C4C4C"/>
                <w:sz w:val="16"/>
                <w:szCs w:val="16"/>
                <w:lang w:val="en-US"/>
              </w:rPr>
              <w:t>4</w:t>
            </w:r>
          </w:p>
        </w:tc>
      </w:tr>
      <w:tr w:rsidR="00CB1EAD" w:rsidRPr="00B649FB" w14:paraId="11EC3EAC" w14:textId="0AE19DA0" w:rsidTr="0097409C">
        <w:trPr>
          <w:jc w:val="center"/>
        </w:trPr>
        <w:tc>
          <w:tcPr>
            <w:tcW w:w="426" w:type="pct"/>
            <w:tcBorders>
              <w:top w:val="single" w:sz="4" w:space="0" w:color="D4C8E6"/>
              <w:left w:val="single" w:sz="4" w:space="0" w:color="D4C8E6"/>
              <w:bottom w:val="single" w:sz="4" w:space="0" w:color="D4C8E6"/>
              <w:right w:val="single" w:sz="4" w:space="0" w:color="D4C8E6"/>
            </w:tcBorders>
            <w:vAlign w:val="bottom"/>
          </w:tcPr>
          <w:p w14:paraId="6154997D" w14:textId="3EF71067" w:rsidR="00CB1EAD" w:rsidRPr="0028771A" w:rsidRDefault="00CB1EAD" w:rsidP="00CB1EAD">
            <w:pPr>
              <w:spacing w:before="160" w:line="180" w:lineRule="exact"/>
              <w:jc w:val="right"/>
              <w:rPr>
                <w:rFonts w:ascii="Myriad Pro Cond" w:hAnsi="Myriad Pro Cond"/>
                <w:sz w:val="16"/>
                <w:szCs w:val="16"/>
              </w:rPr>
            </w:pPr>
            <w:r w:rsidRPr="0028771A">
              <w:rPr>
                <w:rFonts w:ascii="Myriad Pro Cond" w:hAnsi="Myriad Pro Cond"/>
                <w:bCs/>
                <w:sz w:val="16"/>
                <w:szCs w:val="16"/>
              </w:rPr>
              <w:t>544,0</w:t>
            </w:r>
          </w:p>
        </w:tc>
        <w:tc>
          <w:tcPr>
            <w:tcW w:w="426" w:type="pct"/>
            <w:tcBorders>
              <w:top w:val="single" w:sz="4" w:space="0" w:color="D4C8E6"/>
              <w:left w:val="single" w:sz="4" w:space="0" w:color="D4C8E6"/>
              <w:bottom w:val="single" w:sz="4" w:space="0" w:color="D4C8E6"/>
              <w:right w:val="single" w:sz="4" w:space="0" w:color="D4C8E6"/>
            </w:tcBorders>
            <w:vAlign w:val="bottom"/>
          </w:tcPr>
          <w:p w14:paraId="0591327F" w14:textId="3238AA0C" w:rsidR="00CB1EAD" w:rsidRPr="0028771A" w:rsidRDefault="00CB1EAD" w:rsidP="00CB1EAD">
            <w:pPr>
              <w:spacing w:before="160" w:line="180" w:lineRule="exact"/>
              <w:jc w:val="right"/>
              <w:rPr>
                <w:rFonts w:ascii="Myriad Pro Cond" w:hAnsi="Myriad Pro Cond"/>
                <w:sz w:val="16"/>
                <w:szCs w:val="16"/>
              </w:rPr>
            </w:pPr>
            <w:r>
              <w:rPr>
                <w:rFonts w:ascii="Myriad Pro Cond" w:hAnsi="Myriad Pro Cond"/>
                <w:sz w:val="16"/>
                <w:szCs w:val="16"/>
              </w:rPr>
              <w:t>536,1</w:t>
            </w:r>
          </w:p>
        </w:tc>
        <w:tc>
          <w:tcPr>
            <w:tcW w:w="426" w:type="pct"/>
            <w:tcBorders>
              <w:top w:val="single" w:sz="4" w:space="0" w:color="D4C8E6"/>
              <w:left w:val="single" w:sz="4" w:space="0" w:color="D4C8E6"/>
              <w:bottom w:val="single" w:sz="4" w:space="0" w:color="D4C8E6"/>
              <w:right w:val="single" w:sz="4" w:space="0" w:color="D4C8E6"/>
            </w:tcBorders>
            <w:vAlign w:val="bottom"/>
          </w:tcPr>
          <w:p w14:paraId="2E4ADCB3" w14:textId="0AF58F13" w:rsidR="00CB1EAD" w:rsidRPr="0028771A" w:rsidRDefault="00CB1EAD" w:rsidP="00CB1EAD">
            <w:pPr>
              <w:spacing w:before="160" w:line="180" w:lineRule="exact"/>
              <w:jc w:val="right"/>
              <w:rPr>
                <w:rFonts w:ascii="Myriad Pro Cond" w:hAnsi="Myriad Pro Cond"/>
                <w:sz w:val="16"/>
                <w:szCs w:val="16"/>
              </w:rPr>
            </w:pPr>
            <w:r>
              <w:rPr>
                <w:rFonts w:ascii="Myriad Pro Cond" w:hAnsi="Myriad Pro Cond"/>
                <w:sz w:val="16"/>
                <w:szCs w:val="16"/>
              </w:rPr>
              <w:t>680,1</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196C0F11" w14:textId="74317DC9" w:rsidR="00CB1EAD" w:rsidRPr="0028771A" w:rsidRDefault="00F056D0" w:rsidP="00CB1EAD">
            <w:pPr>
              <w:spacing w:before="160" w:line="180" w:lineRule="exact"/>
              <w:jc w:val="right"/>
              <w:rPr>
                <w:rFonts w:ascii="Myriad Pro Cond" w:hAnsi="Myriad Pro Cond"/>
                <w:sz w:val="16"/>
                <w:szCs w:val="16"/>
              </w:rPr>
            </w:pPr>
            <w:r>
              <w:rPr>
                <w:rFonts w:ascii="Myriad Pro Cond" w:hAnsi="Myriad Pro Cond"/>
                <w:sz w:val="16"/>
                <w:szCs w:val="16"/>
              </w:rPr>
              <w:t>795,0</w:t>
            </w:r>
          </w:p>
        </w:tc>
        <w:tc>
          <w:tcPr>
            <w:tcW w:w="427" w:type="pct"/>
            <w:tcBorders>
              <w:top w:val="single" w:sz="4" w:space="0" w:color="D4C8E6"/>
              <w:left w:val="single" w:sz="4" w:space="0" w:color="D4C8E6"/>
              <w:bottom w:val="single" w:sz="4" w:space="0" w:color="D4C8E6"/>
              <w:right w:val="single" w:sz="4" w:space="0" w:color="D4C8E6"/>
            </w:tcBorders>
            <w:vAlign w:val="bottom"/>
          </w:tcPr>
          <w:p w14:paraId="193990E0" w14:textId="3B1DDBF5" w:rsidR="00CB1EAD" w:rsidRPr="00B536B3" w:rsidRDefault="00CB1EAD" w:rsidP="00CB1EAD">
            <w:pPr>
              <w:spacing w:before="160" w:line="180" w:lineRule="exact"/>
              <w:jc w:val="right"/>
              <w:rPr>
                <w:rFonts w:ascii="Myriad Pro Cond" w:hAnsi="Myriad Pro Cond"/>
                <w:color w:val="4C4C4C"/>
                <w:sz w:val="16"/>
                <w:szCs w:val="16"/>
                <w:lang w:val="en-GB"/>
              </w:rPr>
            </w:pPr>
            <w:r>
              <w:rPr>
                <w:rFonts w:ascii="Myriad Pro Cond" w:hAnsi="Myriad Pro Cond"/>
                <w:sz w:val="16"/>
                <w:szCs w:val="16"/>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31A7EAEC" w14:textId="3C57E928" w:rsidR="00CB1EAD" w:rsidRPr="00B536B3" w:rsidRDefault="00CB1EAD" w:rsidP="00CB1EAD">
            <w:pPr>
              <w:spacing w:before="160" w:line="180" w:lineRule="exact"/>
              <w:rPr>
                <w:rFonts w:ascii="Myriad Pro Cond" w:hAnsi="Myriad Pro Cond"/>
                <w:color w:val="4C4C4C"/>
                <w:sz w:val="16"/>
                <w:szCs w:val="16"/>
                <w:lang w:val="en-AU"/>
              </w:rPr>
            </w:pPr>
            <w:r w:rsidRPr="00B536B3">
              <w:rPr>
                <w:rFonts w:ascii="Myriad Pro Cond" w:hAnsi="Myriad Pro Cond"/>
                <w:color w:val="4C4C4C"/>
                <w:sz w:val="16"/>
                <w:szCs w:val="16"/>
                <w:lang w:val="en-GB"/>
              </w:rPr>
              <w:t xml:space="preserve">Intramural </w:t>
            </w:r>
            <w:proofErr w:type="spellStart"/>
            <w:r w:rsidRPr="00B536B3">
              <w:rPr>
                <w:rFonts w:ascii="Myriad Pro Cond" w:hAnsi="Myriad Pro Cond"/>
                <w:color w:val="4C4C4C"/>
                <w:sz w:val="16"/>
                <w:szCs w:val="16"/>
                <w:lang w:val="en-GB"/>
              </w:rPr>
              <w:t>expenditure</w:t>
            </w:r>
            <w:r w:rsidR="005E0DA3" w:rsidRPr="005E0DA3">
              <w:rPr>
                <w:rFonts w:ascii="Myriad Pro Cond" w:hAnsi="Myriad Pro Cond"/>
                <w:color w:val="4C4C4C"/>
                <w:sz w:val="16"/>
                <w:szCs w:val="16"/>
                <w:vertAlign w:val="superscript"/>
                <w:lang w:val="en-GB"/>
              </w:rPr>
              <w:t>c</w:t>
            </w:r>
            <w:proofErr w:type="spellEnd"/>
            <w:r w:rsidRPr="00B536B3">
              <w:rPr>
                <w:rFonts w:ascii="Myriad Pro Cond" w:hAnsi="Myriad Pro Cond"/>
                <w:color w:val="4C4C4C"/>
                <w:sz w:val="16"/>
                <w:szCs w:val="16"/>
                <w:lang w:val="en-GB"/>
              </w:rPr>
              <w:t xml:space="preserve"> on research and development per capita in PLN (current prices)</w:t>
            </w:r>
          </w:p>
        </w:tc>
        <w:tc>
          <w:tcPr>
            <w:tcW w:w="199" w:type="pct"/>
            <w:tcBorders>
              <w:top w:val="single" w:sz="4" w:space="0" w:color="D4C8E6"/>
              <w:left w:val="single" w:sz="4" w:space="0" w:color="D4C8E6"/>
              <w:bottom w:val="single" w:sz="4" w:space="0" w:color="D4C8E6"/>
              <w:right w:val="nil"/>
            </w:tcBorders>
            <w:vAlign w:val="bottom"/>
          </w:tcPr>
          <w:p w14:paraId="0C68BD0C" w14:textId="7C3C164E" w:rsidR="00CB1EAD" w:rsidRPr="00B536B3" w:rsidRDefault="00CB1EAD" w:rsidP="00CB1EAD">
            <w:pPr>
              <w:spacing w:before="160" w:line="180" w:lineRule="exact"/>
              <w:jc w:val="right"/>
              <w:rPr>
                <w:rFonts w:ascii="Myriad Pro Cond" w:hAnsi="Myriad Pro Cond"/>
                <w:color w:val="4C4C4C"/>
                <w:sz w:val="16"/>
                <w:szCs w:val="16"/>
                <w:lang w:val="en-GB"/>
              </w:rPr>
            </w:pPr>
            <w:r w:rsidRPr="00B536B3">
              <w:rPr>
                <w:rFonts w:ascii="Myriad Pro Cond" w:hAnsi="Myriad Pro Cond"/>
                <w:color w:val="4C4C4C"/>
                <w:sz w:val="16"/>
                <w:szCs w:val="16"/>
                <w:lang w:val="en-GB"/>
              </w:rPr>
              <w:t>5</w:t>
            </w:r>
          </w:p>
        </w:tc>
      </w:tr>
      <w:tr w:rsidR="00CB1EAD" w:rsidRPr="00B649FB" w14:paraId="6B059C20" w14:textId="2929387F" w:rsidTr="00CB1EAD">
        <w:trPr>
          <w:jc w:val="center"/>
        </w:trPr>
        <w:tc>
          <w:tcPr>
            <w:tcW w:w="426" w:type="pct"/>
            <w:tcBorders>
              <w:top w:val="single" w:sz="4" w:space="0" w:color="D4C8E6"/>
              <w:left w:val="single" w:sz="4" w:space="0" w:color="D4C8E6"/>
              <w:bottom w:val="single" w:sz="4" w:space="0" w:color="D4C8E6"/>
              <w:right w:val="single" w:sz="4" w:space="0" w:color="D4C8E6"/>
            </w:tcBorders>
            <w:vAlign w:val="bottom"/>
          </w:tcPr>
          <w:p w14:paraId="188F8528" w14:textId="692373D3" w:rsidR="00CB1EAD" w:rsidRPr="0028771A" w:rsidRDefault="00CB1EAD" w:rsidP="00B66FF6">
            <w:pPr>
              <w:spacing w:before="160" w:line="180" w:lineRule="exact"/>
              <w:jc w:val="right"/>
              <w:rPr>
                <w:rFonts w:ascii="Myriad Pro Cond" w:hAnsi="Myriad Pro Cond"/>
                <w:sz w:val="16"/>
                <w:szCs w:val="16"/>
              </w:rPr>
            </w:pPr>
            <w:r w:rsidRPr="0028771A">
              <w:rPr>
                <w:rFonts w:ascii="Myriad Pro Cond" w:hAnsi="Myriad Pro Cond"/>
                <w:sz w:val="16"/>
                <w:szCs w:val="16"/>
              </w:rPr>
              <w:t>113,5</w:t>
            </w:r>
          </w:p>
        </w:tc>
        <w:tc>
          <w:tcPr>
            <w:tcW w:w="426" w:type="pct"/>
            <w:tcBorders>
              <w:top w:val="single" w:sz="4" w:space="0" w:color="D4C8E6"/>
              <w:left w:val="single" w:sz="4" w:space="0" w:color="D4C8E6"/>
              <w:bottom w:val="single" w:sz="4" w:space="0" w:color="D4C8E6"/>
              <w:right w:val="single" w:sz="4" w:space="0" w:color="D4C8E6"/>
            </w:tcBorders>
            <w:vAlign w:val="bottom"/>
          </w:tcPr>
          <w:p w14:paraId="54F41789" w14:textId="1B6EA3F4" w:rsidR="00CB1EAD" w:rsidRPr="0028771A" w:rsidRDefault="00CB1EAD" w:rsidP="00B66FF6">
            <w:pPr>
              <w:spacing w:before="160" w:line="180" w:lineRule="exact"/>
              <w:jc w:val="right"/>
              <w:rPr>
                <w:rFonts w:ascii="Myriad Pro Cond" w:hAnsi="Myriad Pro Cond"/>
                <w:sz w:val="16"/>
                <w:szCs w:val="16"/>
              </w:rPr>
            </w:pPr>
            <w:r w:rsidRPr="0028771A">
              <w:rPr>
                <w:rFonts w:ascii="Myriad Pro Cond" w:hAnsi="Myriad Pro Cond"/>
                <w:color w:val="000000" w:themeColor="text1"/>
                <w:spacing w:val="-2"/>
                <w:sz w:val="16"/>
                <w:szCs w:val="16"/>
                <w:lang w:val="en-GB"/>
              </w:rPr>
              <w:t>104,1</w:t>
            </w:r>
          </w:p>
        </w:tc>
        <w:tc>
          <w:tcPr>
            <w:tcW w:w="426" w:type="pct"/>
            <w:tcBorders>
              <w:top w:val="single" w:sz="4" w:space="0" w:color="D4C8E6"/>
              <w:left w:val="single" w:sz="4" w:space="0" w:color="D4C8E6"/>
              <w:bottom w:val="single" w:sz="4" w:space="0" w:color="D4C8E6"/>
              <w:right w:val="single" w:sz="4" w:space="0" w:color="D4C8E6"/>
            </w:tcBorders>
            <w:vAlign w:val="bottom"/>
          </w:tcPr>
          <w:p w14:paraId="3337D1F7" w14:textId="53982785" w:rsidR="00CB1EAD" w:rsidRPr="0028771A" w:rsidRDefault="00CB1EAD" w:rsidP="00B66FF6">
            <w:pPr>
              <w:spacing w:before="160" w:line="180" w:lineRule="exact"/>
              <w:jc w:val="right"/>
              <w:rPr>
                <w:rFonts w:ascii="Myriad Pro Cond" w:hAnsi="Myriad Pro Cond"/>
                <w:sz w:val="16"/>
                <w:szCs w:val="16"/>
              </w:rPr>
            </w:pPr>
            <w:r>
              <w:rPr>
                <w:rFonts w:ascii="Myriad Pro Cond" w:hAnsi="Myriad Pro Cond"/>
                <w:sz w:val="16"/>
                <w:szCs w:val="16"/>
              </w:rPr>
              <w:t>114,9</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5338142" w14:textId="740798AE" w:rsidR="00CB1EAD" w:rsidRPr="0028771A" w:rsidRDefault="00CB1EAD" w:rsidP="00B66FF6">
            <w:pPr>
              <w:spacing w:before="160" w:line="180" w:lineRule="exact"/>
              <w:jc w:val="right"/>
              <w:rPr>
                <w:rFonts w:ascii="Myriad Pro Cond" w:hAnsi="Myriad Pro Cond"/>
                <w:sz w:val="16"/>
                <w:szCs w:val="16"/>
              </w:rPr>
            </w:pPr>
            <w:r>
              <w:rPr>
                <w:rFonts w:ascii="Myriad Pro Cond" w:hAnsi="Myriad Pro Cond"/>
                <w:sz w:val="16"/>
                <w:szCs w:val="16"/>
              </w:rPr>
              <w:t>104,6</w:t>
            </w:r>
          </w:p>
        </w:tc>
        <w:tc>
          <w:tcPr>
            <w:tcW w:w="427" w:type="pct"/>
            <w:tcBorders>
              <w:top w:val="single" w:sz="4" w:space="0" w:color="D4C8E6"/>
              <w:left w:val="single" w:sz="4" w:space="0" w:color="D4C8E6"/>
              <w:bottom w:val="single" w:sz="4" w:space="0" w:color="D4C8E6"/>
              <w:right w:val="single" w:sz="4" w:space="0" w:color="D4C8E6"/>
            </w:tcBorders>
          </w:tcPr>
          <w:p w14:paraId="19F779F1" w14:textId="2DC1CB13" w:rsidR="00CB1EAD" w:rsidRPr="00B536B3" w:rsidRDefault="00A1478A" w:rsidP="00A1478A">
            <w:pPr>
              <w:spacing w:before="160" w:line="180" w:lineRule="exact"/>
              <w:jc w:val="right"/>
              <w:rPr>
                <w:rFonts w:ascii="Myriad Pro Cond" w:hAnsi="Myriad Pro Cond"/>
                <w:color w:val="4C4C4C"/>
                <w:spacing w:val="-2"/>
                <w:sz w:val="16"/>
                <w:szCs w:val="16"/>
                <w:lang w:val="en-GB"/>
              </w:rPr>
            </w:pPr>
            <w:r w:rsidRPr="00ED0E61">
              <w:rPr>
                <w:rFonts w:ascii="Myriad Pro Cond" w:hAnsi="Myriad Pro Cond"/>
                <w:spacing w:val="-2"/>
                <w:sz w:val="16"/>
                <w:szCs w:val="16"/>
                <w:lang w:val="en-GB"/>
              </w:rPr>
              <w:t>102,8</w:t>
            </w:r>
          </w:p>
        </w:tc>
        <w:tc>
          <w:tcPr>
            <w:tcW w:w="2670" w:type="pct"/>
            <w:tcBorders>
              <w:top w:val="single" w:sz="4" w:space="0" w:color="D4C8E6"/>
              <w:left w:val="single" w:sz="4" w:space="0" w:color="D4C8E6"/>
              <w:bottom w:val="single" w:sz="4" w:space="0" w:color="D4C8E6"/>
              <w:right w:val="single" w:sz="4" w:space="0" w:color="D4C8E6"/>
            </w:tcBorders>
            <w:vAlign w:val="bottom"/>
          </w:tcPr>
          <w:p w14:paraId="199101FA" w14:textId="5077AB67" w:rsidR="00CB1EAD" w:rsidRPr="00B536B3" w:rsidRDefault="00CB1EAD" w:rsidP="00B66FF6">
            <w:pPr>
              <w:spacing w:before="160" w:line="180" w:lineRule="exact"/>
              <w:rPr>
                <w:rFonts w:ascii="Myriad Pro Cond" w:hAnsi="Myriad Pro Cond"/>
                <w:color w:val="4C4C4C"/>
                <w:sz w:val="16"/>
                <w:szCs w:val="16"/>
                <w:lang w:val="en-AU"/>
              </w:rPr>
            </w:pPr>
            <w:r w:rsidRPr="00B536B3">
              <w:rPr>
                <w:rFonts w:ascii="Myriad Pro Cond" w:hAnsi="Myriad Pro Cond"/>
                <w:color w:val="4C4C4C"/>
                <w:spacing w:val="-2"/>
                <w:sz w:val="16"/>
                <w:szCs w:val="16"/>
                <w:lang w:val="en-GB"/>
              </w:rPr>
              <w:t xml:space="preserve">Retail sale of </w:t>
            </w:r>
            <w:proofErr w:type="spellStart"/>
            <w:r w:rsidRPr="00B536B3">
              <w:rPr>
                <w:rFonts w:ascii="Myriad Pro Cond" w:hAnsi="Myriad Pro Cond"/>
                <w:color w:val="4C4C4C"/>
                <w:spacing w:val="-2"/>
                <w:sz w:val="16"/>
                <w:szCs w:val="16"/>
                <w:lang w:val="en-GB"/>
              </w:rPr>
              <w:t>goods</w:t>
            </w:r>
            <w:r w:rsidRPr="00B536B3">
              <w:rPr>
                <w:rFonts w:ascii="Myriad Pro Cond" w:hAnsi="Myriad Pro Cond"/>
                <w:color w:val="4C4C4C"/>
                <w:spacing w:val="-2"/>
                <w:sz w:val="16"/>
                <w:szCs w:val="16"/>
                <w:vertAlign w:val="superscript"/>
                <w:lang w:val="en-GB"/>
              </w:rPr>
              <w:t>b</w:t>
            </w:r>
            <w:proofErr w:type="spellEnd"/>
            <w:r w:rsidRPr="00B536B3">
              <w:rPr>
                <w:rFonts w:ascii="Myriad Pro Cond" w:hAnsi="Myriad Pro Cond"/>
                <w:color w:val="4C4C4C"/>
                <w:spacing w:val="-2"/>
                <w:sz w:val="16"/>
                <w:szCs w:val="16"/>
                <w:lang w:val="en-GB"/>
              </w:rPr>
              <w:t xml:space="preserve"> (previous year=100; current prices)</w:t>
            </w:r>
          </w:p>
        </w:tc>
        <w:tc>
          <w:tcPr>
            <w:tcW w:w="199" w:type="pct"/>
            <w:tcBorders>
              <w:top w:val="single" w:sz="4" w:space="0" w:color="D4C8E6"/>
              <w:left w:val="single" w:sz="4" w:space="0" w:color="D4C8E6"/>
              <w:bottom w:val="single" w:sz="4" w:space="0" w:color="D4C8E6"/>
              <w:right w:val="nil"/>
            </w:tcBorders>
            <w:vAlign w:val="bottom"/>
          </w:tcPr>
          <w:p w14:paraId="2D693063" w14:textId="6D4B754B" w:rsidR="00CB1EAD" w:rsidRPr="00B536B3" w:rsidRDefault="00CB1EAD" w:rsidP="00B66FF6">
            <w:pPr>
              <w:spacing w:before="160" w:line="180" w:lineRule="exact"/>
              <w:jc w:val="right"/>
              <w:rPr>
                <w:rFonts w:ascii="Myriad Pro Cond" w:hAnsi="Myriad Pro Cond"/>
                <w:color w:val="4C4C4C"/>
                <w:spacing w:val="-2"/>
                <w:sz w:val="16"/>
                <w:szCs w:val="16"/>
                <w:lang w:val="en-GB"/>
              </w:rPr>
            </w:pPr>
            <w:r w:rsidRPr="00B536B3">
              <w:rPr>
                <w:rFonts w:ascii="Myriad Pro Cond" w:hAnsi="Myriad Pro Cond"/>
                <w:color w:val="4C4C4C"/>
                <w:spacing w:val="-2"/>
                <w:sz w:val="16"/>
                <w:szCs w:val="16"/>
                <w:lang w:val="en-GB"/>
              </w:rPr>
              <w:t>6</w:t>
            </w:r>
          </w:p>
        </w:tc>
      </w:tr>
      <w:tr w:rsidR="00CB1EAD" w:rsidRPr="00B649FB" w14:paraId="2B2A8344" w14:textId="37720E0C" w:rsidTr="00CA4F79">
        <w:trPr>
          <w:jc w:val="center"/>
        </w:trPr>
        <w:tc>
          <w:tcPr>
            <w:tcW w:w="426" w:type="pct"/>
            <w:tcBorders>
              <w:top w:val="single" w:sz="4" w:space="0" w:color="D4C8E6"/>
              <w:left w:val="single" w:sz="4" w:space="0" w:color="D4C8E6"/>
              <w:bottom w:val="single" w:sz="4" w:space="0" w:color="D4C8E6"/>
              <w:right w:val="single" w:sz="4" w:space="0" w:color="D4C8E6"/>
            </w:tcBorders>
            <w:vAlign w:val="bottom"/>
          </w:tcPr>
          <w:p w14:paraId="3B9EB233" w14:textId="0E271A7F" w:rsidR="00CB1EAD" w:rsidRPr="0028771A" w:rsidRDefault="00CB1EAD" w:rsidP="00CB1EAD">
            <w:pPr>
              <w:spacing w:before="160" w:line="180" w:lineRule="exact"/>
              <w:jc w:val="right"/>
              <w:rPr>
                <w:rFonts w:ascii="Myriad Pro Cond" w:hAnsi="Myriad Pro Cond"/>
                <w:sz w:val="16"/>
                <w:szCs w:val="16"/>
              </w:rPr>
            </w:pPr>
            <w:r w:rsidRPr="0028771A">
              <w:rPr>
                <w:rFonts w:ascii="Myriad Pro Cond" w:hAnsi="Myriad Pro Cond"/>
                <w:sz w:val="16"/>
                <w:szCs w:val="16"/>
              </w:rPr>
              <w:t>156,2</w:t>
            </w:r>
          </w:p>
        </w:tc>
        <w:tc>
          <w:tcPr>
            <w:tcW w:w="426" w:type="pct"/>
            <w:tcBorders>
              <w:top w:val="single" w:sz="4" w:space="0" w:color="D4C8E6"/>
              <w:left w:val="single" w:sz="4" w:space="0" w:color="D4C8E6"/>
              <w:bottom w:val="single" w:sz="4" w:space="0" w:color="D4C8E6"/>
              <w:right w:val="single" w:sz="4" w:space="0" w:color="D4C8E6"/>
            </w:tcBorders>
            <w:vAlign w:val="bottom"/>
          </w:tcPr>
          <w:p w14:paraId="52271496" w14:textId="0BD71746" w:rsidR="00CB1EAD" w:rsidRPr="0028771A" w:rsidRDefault="00CB1EAD" w:rsidP="00CB1EAD">
            <w:pPr>
              <w:spacing w:before="160" w:line="180" w:lineRule="exact"/>
              <w:jc w:val="right"/>
              <w:rPr>
                <w:rFonts w:ascii="Myriad Pro Cond" w:hAnsi="Myriad Pro Cond"/>
                <w:sz w:val="16"/>
                <w:szCs w:val="16"/>
              </w:rPr>
            </w:pPr>
            <w:r w:rsidRPr="0028771A">
              <w:rPr>
                <w:rFonts w:ascii="Myriad Pro Cond" w:hAnsi="Myriad Pro Cond"/>
                <w:sz w:val="16"/>
                <w:szCs w:val="16"/>
              </w:rPr>
              <w:t>159,2</w:t>
            </w:r>
          </w:p>
        </w:tc>
        <w:tc>
          <w:tcPr>
            <w:tcW w:w="426" w:type="pct"/>
            <w:tcBorders>
              <w:top w:val="single" w:sz="4" w:space="0" w:color="D4C8E6"/>
              <w:left w:val="single" w:sz="4" w:space="0" w:color="D4C8E6"/>
              <w:bottom w:val="single" w:sz="4" w:space="0" w:color="D4C8E6"/>
              <w:right w:val="single" w:sz="4" w:space="0" w:color="D4C8E6"/>
            </w:tcBorders>
            <w:vAlign w:val="bottom"/>
          </w:tcPr>
          <w:p w14:paraId="404D91F6" w14:textId="22564EF3" w:rsidR="00CB1EAD" w:rsidRPr="0028771A" w:rsidRDefault="00CB1EAD" w:rsidP="00CB1EAD">
            <w:pPr>
              <w:spacing w:before="160" w:line="180" w:lineRule="exact"/>
              <w:jc w:val="right"/>
              <w:rPr>
                <w:rFonts w:ascii="Myriad Pro Cond" w:hAnsi="Myriad Pro Cond"/>
                <w:sz w:val="16"/>
                <w:szCs w:val="16"/>
              </w:rPr>
            </w:pPr>
            <w:r>
              <w:rPr>
                <w:rFonts w:ascii="Myriad Pro Cond" w:hAnsi="Myriad Pro Cond"/>
                <w:sz w:val="16"/>
                <w:szCs w:val="16"/>
              </w:rPr>
              <w:t>155,5</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677F5874" w14:textId="402D620B" w:rsidR="00CB1EAD" w:rsidRPr="0028771A" w:rsidRDefault="00CD614E" w:rsidP="00CB1EAD">
            <w:pPr>
              <w:spacing w:before="160" w:line="180" w:lineRule="exact"/>
              <w:jc w:val="right"/>
              <w:rPr>
                <w:rFonts w:ascii="Myriad Pro Cond" w:hAnsi="Myriad Pro Cond"/>
                <w:sz w:val="16"/>
                <w:szCs w:val="16"/>
              </w:rPr>
            </w:pPr>
            <w:r>
              <w:rPr>
                <w:rFonts w:ascii="Myriad Pro Cond" w:hAnsi="Myriad Pro Cond"/>
                <w:sz w:val="16"/>
                <w:szCs w:val="16"/>
              </w:rPr>
              <w:t>155,0</w:t>
            </w:r>
          </w:p>
        </w:tc>
        <w:tc>
          <w:tcPr>
            <w:tcW w:w="427" w:type="pct"/>
            <w:tcBorders>
              <w:top w:val="single" w:sz="4" w:space="0" w:color="D4C8E6"/>
              <w:left w:val="single" w:sz="4" w:space="0" w:color="D4C8E6"/>
              <w:bottom w:val="single" w:sz="4" w:space="0" w:color="D4C8E6"/>
              <w:right w:val="single" w:sz="4" w:space="0" w:color="D4C8E6"/>
            </w:tcBorders>
            <w:vAlign w:val="bottom"/>
          </w:tcPr>
          <w:p w14:paraId="1D35C0E5" w14:textId="21550BED" w:rsidR="00CB1EAD" w:rsidRPr="00B536B3" w:rsidRDefault="00CB1EAD" w:rsidP="00CB1EAD">
            <w:pPr>
              <w:pStyle w:val="Boczek1ang"/>
              <w:spacing w:before="160" w:line="180" w:lineRule="exact"/>
              <w:ind w:left="0" w:firstLine="0"/>
              <w:jc w:val="right"/>
              <w:rPr>
                <w:rFonts w:ascii="Myriad Pro Cond" w:hAnsi="Myriad Pro Cond"/>
                <w:i w:val="0"/>
                <w:iCs/>
                <w:color w:val="4C4C4C"/>
                <w:spacing w:val="-2"/>
                <w:sz w:val="16"/>
                <w:szCs w:val="16"/>
                <w:lang w:val="en-GB"/>
              </w:rPr>
            </w:pPr>
            <w:r w:rsidRPr="0028771A">
              <w:rPr>
                <w:rFonts w:ascii="Myriad Pro Cond" w:hAnsi="Myriad Pro Cond"/>
                <w:sz w:val="16"/>
                <w:szCs w:val="16"/>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204FA99C" w14:textId="263C99C4" w:rsidR="00CB1EAD" w:rsidRPr="00B536B3" w:rsidRDefault="00CB1EAD" w:rsidP="00CB1EAD">
            <w:pPr>
              <w:pStyle w:val="Boczek1ang"/>
              <w:spacing w:before="160" w:line="180" w:lineRule="exact"/>
              <w:ind w:left="0" w:firstLine="0"/>
              <w:rPr>
                <w:rFonts w:ascii="Myriad Pro Cond" w:hAnsi="Myriad Pro Cond"/>
                <w:i w:val="0"/>
                <w:iCs/>
                <w:color w:val="4C4C4C"/>
                <w:sz w:val="16"/>
                <w:szCs w:val="16"/>
              </w:rPr>
            </w:pPr>
            <w:r w:rsidRPr="00B536B3">
              <w:rPr>
                <w:rFonts w:ascii="Myriad Pro Cond" w:hAnsi="Myriad Pro Cond"/>
                <w:i w:val="0"/>
                <w:iCs/>
                <w:color w:val="4C4C4C"/>
                <w:spacing w:val="-2"/>
                <w:sz w:val="16"/>
                <w:szCs w:val="16"/>
                <w:lang w:val="en-GB"/>
              </w:rPr>
              <w:t>Hard surface communal and district roads per 100 km</w:t>
            </w:r>
            <w:r w:rsidRPr="00B536B3">
              <w:rPr>
                <w:rFonts w:ascii="Myriad Pro Cond" w:hAnsi="Myriad Pro Cond"/>
                <w:i w:val="0"/>
                <w:iCs/>
                <w:color w:val="4C4C4C"/>
                <w:spacing w:val="-2"/>
                <w:sz w:val="16"/>
                <w:szCs w:val="16"/>
                <w:vertAlign w:val="superscript"/>
                <w:lang w:val="en-GB"/>
              </w:rPr>
              <w:t>2</w:t>
            </w:r>
            <w:r w:rsidRPr="00B536B3">
              <w:rPr>
                <w:rFonts w:ascii="Myriad Pro Cond" w:hAnsi="Myriad Pro Cond"/>
                <w:i w:val="0"/>
                <w:iCs/>
                <w:color w:val="4C4C4C"/>
                <w:spacing w:val="-2"/>
                <w:sz w:val="16"/>
                <w:szCs w:val="16"/>
                <w:lang w:val="en-GB"/>
              </w:rPr>
              <w:t xml:space="preserve"> of total area</w:t>
            </w:r>
            <w:r w:rsidR="005E0DA3">
              <w:rPr>
                <w:rFonts w:ascii="Myriad Pro Cond" w:hAnsi="Myriad Pro Cond"/>
                <w:i w:val="0"/>
                <w:iCs/>
                <w:color w:val="4C4C4C"/>
                <w:spacing w:val="-2"/>
                <w:sz w:val="16"/>
                <w:szCs w:val="16"/>
                <w:lang w:val="en-GB"/>
              </w:rPr>
              <w:t xml:space="preserve"> in km</w:t>
            </w:r>
          </w:p>
        </w:tc>
        <w:tc>
          <w:tcPr>
            <w:tcW w:w="199" w:type="pct"/>
            <w:tcBorders>
              <w:top w:val="single" w:sz="4" w:space="0" w:color="D4C8E6"/>
              <w:left w:val="single" w:sz="4" w:space="0" w:color="D4C8E6"/>
              <w:bottom w:val="single" w:sz="4" w:space="0" w:color="D4C8E6"/>
              <w:right w:val="nil"/>
            </w:tcBorders>
            <w:vAlign w:val="bottom"/>
          </w:tcPr>
          <w:p w14:paraId="2D91B229" w14:textId="65D4D308" w:rsidR="00CB1EAD" w:rsidRPr="00B536B3" w:rsidRDefault="00CB1EAD" w:rsidP="00CB1EAD">
            <w:pPr>
              <w:pStyle w:val="Boczek1ang"/>
              <w:spacing w:before="160" w:line="180" w:lineRule="exact"/>
              <w:ind w:left="0" w:firstLine="0"/>
              <w:jc w:val="right"/>
              <w:rPr>
                <w:rFonts w:ascii="Myriad Pro Cond" w:hAnsi="Myriad Pro Cond"/>
                <w:i w:val="0"/>
                <w:iCs/>
                <w:color w:val="4C4C4C"/>
                <w:spacing w:val="-2"/>
                <w:sz w:val="16"/>
                <w:szCs w:val="16"/>
                <w:lang w:val="en-GB"/>
              </w:rPr>
            </w:pPr>
            <w:r w:rsidRPr="00B536B3">
              <w:rPr>
                <w:rFonts w:ascii="Myriad Pro Cond" w:hAnsi="Myriad Pro Cond"/>
                <w:i w:val="0"/>
                <w:iCs/>
                <w:color w:val="4C4C4C"/>
                <w:spacing w:val="-2"/>
                <w:sz w:val="16"/>
                <w:szCs w:val="16"/>
                <w:lang w:val="en-GB"/>
              </w:rPr>
              <w:t>7</w:t>
            </w:r>
          </w:p>
        </w:tc>
      </w:tr>
      <w:tr w:rsidR="00CB1EAD" w:rsidRPr="00B649FB" w14:paraId="3E130824" w14:textId="496C9387" w:rsidTr="00CB1EAD">
        <w:trPr>
          <w:jc w:val="center"/>
        </w:trPr>
        <w:tc>
          <w:tcPr>
            <w:tcW w:w="426" w:type="pct"/>
            <w:tcBorders>
              <w:top w:val="single" w:sz="4" w:space="0" w:color="D4C8E6"/>
              <w:left w:val="single" w:sz="4" w:space="0" w:color="D4C8E6"/>
              <w:bottom w:val="single" w:sz="4" w:space="0" w:color="D4C8E6"/>
              <w:right w:val="single" w:sz="4" w:space="0" w:color="D4C8E6"/>
            </w:tcBorders>
          </w:tcPr>
          <w:p w14:paraId="4F41BFE8" w14:textId="187422E6" w:rsidR="00CB1EAD" w:rsidRPr="0028771A" w:rsidRDefault="00CB1EAD" w:rsidP="00CB1EAD">
            <w:pPr>
              <w:spacing w:before="160" w:line="180" w:lineRule="exact"/>
              <w:jc w:val="right"/>
              <w:rPr>
                <w:rFonts w:ascii="Myriad Pro Cond" w:hAnsi="Myriad Pro Cond"/>
                <w:color w:val="000000" w:themeColor="text1"/>
                <w:sz w:val="16"/>
                <w:szCs w:val="16"/>
              </w:rPr>
            </w:pPr>
            <w:r w:rsidRPr="0028771A">
              <w:rPr>
                <w:rFonts w:ascii="Myriad Pro Cond" w:hAnsi="Myriad Pro Cond"/>
                <w:color w:val="000000" w:themeColor="text1"/>
                <w:sz w:val="16"/>
                <w:szCs w:val="16"/>
              </w:rPr>
              <w:t>4,4</w:t>
            </w:r>
          </w:p>
        </w:tc>
        <w:tc>
          <w:tcPr>
            <w:tcW w:w="426" w:type="pct"/>
            <w:tcBorders>
              <w:top w:val="single" w:sz="4" w:space="0" w:color="D4C8E6"/>
              <w:left w:val="single" w:sz="4" w:space="0" w:color="D4C8E6"/>
              <w:bottom w:val="single" w:sz="4" w:space="0" w:color="D4C8E6"/>
              <w:right w:val="single" w:sz="4" w:space="0" w:color="D4C8E6"/>
            </w:tcBorders>
            <w:vAlign w:val="bottom"/>
          </w:tcPr>
          <w:p w14:paraId="286BFC07" w14:textId="05D8E152" w:rsidR="00CB1EAD" w:rsidRPr="0028771A" w:rsidRDefault="00CB1EAD" w:rsidP="00CB1EAD">
            <w:pPr>
              <w:spacing w:before="16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7,4</w:t>
            </w:r>
          </w:p>
        </w:tc>
        <w:tc>
          <w:tcPr>
            <w:tcW w:w="426" w:type="pct"/>
            <w:tcBorders>
              <w:top w:val="single" w:sz="4" w:space="0" w:color="D4C8E6"/>
              <w:left w:val="single" w:sz="4" w:space="0" w:color="D4C8E6"/>
              <w:bottom w:val="single" w:sz="4" w:space="0" w:color="D4C8E6"/>
              <w:right w:val="single" w:sz="4" w:space="0" w:color="D4C8E6"/>
            </w:tcBorders>
          </w:tcPr>
          <w:p w14:paraId="51B05CBA" w14:textId="6A84151F" w:rsidR="00CB1EAD" w:rsidRPr="0028771A" w:rsidRDefault="00CB1EAD" w:rsidP="00CB1EAD">
            <w:pPr>
              <w:spacing w:before="16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6,7</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tcPr>
          <w:p w14:paraId="3C3794B7" w14:textId="0BD91D5A" w:rsidR="00CB1EAD" w:rsidRPr="0028771A" w:rsidRDefault="00CD614E" w:rsidP="00CB1EAD">
            <w:pPr>
              <w:spacing w:before="16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9,5</w:t>
            </w:r>
          </w:p>
        </w:tc>
        <w:tc>
          <w:tcPr>
            <w:tcW w:w="427" w:type="pct"/>
            <w:tcBorders>
              <w:top w:val="single" w:sz="4" w:space="0" w:color="D4C8E6"/>
              <w:left w:val="single" w:sz="4" w:space="0" w:color="D4C8E6"/>
              <w:bottom w:val="single" w:sz="4" w:space="0" w:color="D4C8E6"/>
              <w:right w:val="single" w:sz="4" w:space="0" w:color="D4C8E6"/>
            </w:tcBorders>
          </w:tcPr>
          <w:p w14:paraId="53C985AA" w14:textId="56B743C2" w:rsidR="00CB1EAD" w:rsidRPr="00B536B3" w:rsidRDefault="00CB1EAD" w:rsidP="00CB1EAD">
            <w:pPr>
              <w:pStyle w:val="Boczek1ang"/>
              <w:spacing w:before="160" w:line="180" w:lineRule="exact"/>
              <w:ind w:left="0" w:firstLine="0"/>
              <w:jc w:val="right"/>
              <w:rPr>
                <w:rFonts w:ascii="Myriad Pro Cond" w:hAnsi="Myriad Pro Cond"/>
                <w:i w:val="0"/>
                <w:iCs/>
                <w:color w:val="4C4C4C"/>
                <w:sz w:val="16"/>
                <w:szCs w:val="16"/>
              </w:rPr>
            </w:pPr>
            <w:r>
              <w:rPr>
                <w:rFonts w:ascii="Myriad Pro Cond" w:hAnsi="Myriad Pro Cond"/>
                <w:color w:val="000000" w:themeColor="text1"/>
                <w:sz w:val="16"/>
                <w:szCs w:val="16"/>
              </w:rP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061711D0" w14:textId="3235C4BE" w:rsidR="00CB1EAD" w:rsidRPr="00B536B3" w:rsidRDefault="00CB1EAD" w:rsidP="00CB1EAD">
            <w:pPr>
              <w:pStyle w:val="Boczek1ang"/>
              <w:spacing w:before="160" w:line="180" w:lineRule="exact"/>
              <w:ind w:left="0" w:firstLine="0"/>
              <w:rPr>
                <w:rFonts w:ascii="Myriad Pro Cond" w:hAnsi="Myriad Pro Cond"/>
                <w:i w:val="0"/>
                <w:iCs/>
                <w:color w:val="4C4C4C"/>
                <w:sz w:val="16"/>
                <w:szCs w:val="16"/>
              </w:rPr>
            </w:pPr>
            <w:r w:rsidRPr="00B536B3">
              <w:rPr>
                <w:rFonts w:ascii="Myriad Pro Cond" w:hAnsi="Myriad Pro Cond"/>
                <w:i w:val="0"/>
                <w:iCs/>
                <w:color w:val="4C4C4C"/>
                <w:sz w:val="16"/>
                <w:szCs w:val="16"/>
              </w:rPr>
              <w:t>Share of renewable energy sources in production of electricity in %</w:t>
            </w:r>
          </w:p>
        </w:tc>
        <w:tc>
          <w:tcPr>
            <w:tcW w:w="199" w:type="pct"/>
            <w:tcBorders>
              <w:top w:val="single" w:sz="4" w:space="0" w:color="D4C8E6"/>
              <w:left w:val="single" w:sz="4" w:space="0" w:color="D4C8E6"/>
              <w:bottom w:val="single" w:sz="4" w:space="0" w:color="D4C8E6"/>
              <w:right w:val="nil"/>
            </w:tcBorders>
            <w:vAlign w:val="bottom"/>
          </w:tcPr>
          <w:p w14:paraId="65648A91" w14:textId="7999B2FA" w:rsidR="00CB1EAD" w:rsidRPr="00B536B3" w:rsidRDefault="00CB1EAD" w:rsidP="00CB1EAD">
            <w:pPr>
              <w:pStyle w:val="Boczek1ang"/>
              <w:spacing w:before="160" w:line="180" w:lineRule="exact"/>
              <w:ind w:left="0" w:firstLine="0"/>
              <w:jc w:val="right"/>
              <w:rPr>
                <w:rFonts w:ascii="Myriad Pro Cond" w:hAnsi="Myriad Pro Cond"/>
                <w:i w:val="0"/>
                <w:iCs/>
                <w:color w:val="4C4C4C"/>
                <w:sz w:val="16"/>
                <w:szCs w:val="16"/>
              </w:rPr>
            </w:pPr>
            <w:r w:rsidRPr="00B536B3">
              <w:rPr>
                <w:rFonts w:ascii="Myriad Pro Cond" w:hAnsi="Myriad Pro Cond"/>
                <w:i w:val="0"/>
                <w:iCs/>
                <w:color w:val="4C4C4C"/>
                <w:sz w:val="16"/>
                <w:szCs w:val="16"/>
              </w:rPr>
              <w:t>8</w:t>
            </w:r>
          </w:p>
        </w:tc>
      </w:tr>
      <w:tr w:rsidR="00CB1EAD" w:rsidRPr="00B649FB" w14:paraId="38A8F798" w14:textId="5D24C56D" w:rsidTr="00CA4F79">
        <w:trPr>
          <w:jc w:val="center"/>
        </w:trPr>
        <w:tc>
          <w:tcPr>
            <w:tcW w:w="426" w:type="pct"/>
            <w:tcBorders>
              <w:top w:val="single" w:sz="4" w:space="0" w:color="D4C8E6"/>
              <w:left w:val="single" w:sz="4" w:space="0" w:color="D4C8E6"/>
              <w:bottom w:val="single" w:sz="4" w:space="0" w:color="D4C8E6"/>
              <w:right w:val="single" w:sz="4" w:space="0" w:color="D4C8E6"/>
            </w:tcBorders>
            <w:vAlign w:val="bottom"/>
          </w:tcPr>
          <w:p w14:paraId="01712B6C" w14:textId="32F95028" w:rsidR="00CB1EAD" w:rsidRPr="004465B0" w:rsidRDefault="00CB1EAD" w:rsidP="00CB1EAD">
            <w:pPr>
              <w:spacing w:before="160" w:line="180" w:lineRule="exact"/>
              <w:jc w:val="right"/>
              <w:rPr>
                <w:rFonts w:ascii="Myriad Pro Cond" w:hAnsi="Myriad Pro Cond"/>
                <w:color w:val="000000" w:themeColor="text1"/>
                <w:sz w:val="16"/>
                <w:szCs w:val="16"/>
              </w:rPr>
            </w:pPr>
            <w:r w:rsidRPr="004465B0">
              <w:rPr>
                <w:rFonts w:ascii="Myriad Pro Cond" w:hAnsi="Myriad Pro Cond"/>
                <w:color w:val="000000" w:themeColor="text1"/>
                <w:sz w:val="16"/>
                <w:szCs w:val="16"/>
              </w:rPr>
              <w:t>52,9</w:t>
            </w:r>
            <w:r w:rsidRPr="004465B0">
              <w:rPr>
                <w:rFonts w:ascii="Myriad Pro Cond" w:hAnsi="Myriad Pro Cond"/>
                <w:color w:val="000000" w:themeColor="text1"/>
                <w:sz w:val="16"/>
                <w:szCs w:val="16"/>
              </w:rPr>
              <w:br/>
              <w:t>48,8</w:t>
            </w:r>
            <w:r w:rsidRPr="004465B0">
              <w:rPr>
                <w:rFonts w:ascii="Myriad Pro Cond" w:hAnsi="Myriad Pro Cond"/>
                <w:color w:val="000000" w:themeColor="text1"/>
                <w:sz w:val="16"/>
                <w:szCs w:val="16"/>
              </w:rPr>
              <w:br/>
              <w:t>54,6</w:t>
            </w:r>
            <w:r w:rsidRPr="004465B0">
              <w:rPr>
                <w:rFonts w:ascii="Myriad Pro Cond" w:hAnsi="Myriad Pro Cond"/>
                <w:color w:val="000000" w:themeColor="text1"/>
                <w:sz w:val="16"/>
                <w:szCs w:val="16"/>
              </w:rPr>
              <w:br/>
              <w:t>45,9</w:t>
            </w:r>
            <w:r w:rsidRPr="004465B0">
              <w:rPr>
                <w:rFonts w:ascii="Myriad Pro Cond" w:hAnsi="Myriad Pro Cond"/>
                <w:color w:val="000000" w:themeColor="text1"/>
                <w:sz w:val="16"/>
                <w:szCs w:val="16"/>
              </w:rPr>
              <w:br/>
              <w:t>69,1</w:t>
            </w:r>
          </w:p>
        </w:tc>
        <w:tc>
          <w:tcPr>
            <w:tcW w:w="426" w:type="pct"/>
            <w:tcBorders>
              <w:top w:val="single" w:sz="4" w:space="0" w:color="D4C8E6"/>
              <w:left w:val="single" w:sz="4" w:space="0" w:color="D4C8E6"/>
              <w:bottom w:val="single" w:sz="4" w:space="0" w:color="D4C8E6"/>
              <w:right w:val="single" w:sz="4" w:space="0" w:color="D4C8E6"/>
            </w:tcBorders>
            <w:vAlign w:val="bottom"/>
          </w:tcPr>
          <w:p w14:paraId="6D9B7CEA" w14:textId="01830552" w:rsidR="00CB1EAD" w:rsidRPr="004465B0" w:rsidRDefault="00CB1EAD" w:rsidP="00CB1EAD">
            <w:pPr>
              <w:spacing w:before="160" w:line="180" w:lineRule="exact"/>
              <w:jc w:val="right"/>
              <w:rPr>
                <w:rFonts w:ascii="Myriad Pro Cond" w:hAnsi="Myriad Pro Cond"/>
                <w:color w:val="000000" w:themeColor="text1"/>
                <w:sz w:val="16"/>
                <w:szCs w:val="16"/>
              </w:rPr>
            </w:pPr>
            <w:r w:rsidRPr="004465B0">
              <w:rPr>
                <w:rFonts w:ascii="Myriad Pro Cond" w:hAnsi="Myriad Pro Cond"/>
                <w:color w:val="000000" w:themeColor="text1"/>
                <w:sz w:val="16"/>
                <w:szCs w:val="16"/>
              </w:rPr>
              <w:t>51,5</w:t>
            </w:r>
            <w:r w:rsidRPr="004465B0">
              <w:rPr>
                <w:rFonts w:ascii="Myriad Pro Cond" w:hAnsi="Myriad Pro Cond"/>
                <w:color w:val="000000" w:themeColor="text1"/>
                <w:sz w:val="16"/>
                <w:szCs w:val="16"/>
              </w:rPr>
              <w:br/>
              <w:t>48,7</w:t>
            </w:r>
            <w:r w:rsidRPr="004465B0">
              <w:rPr>
                <w:rFonts w:ascii="Myriad Pro Cond" w:hAnsi="Myriad Pro Cond"/>
                <w:color w:val="000000" w:themeColor="text1"/>
                <w:sz w:val="16"/>
                <w:szCs w:val="16"/>
              </w:rPr>
              <w:br/>
              <w:t>53,4</w:t>
            </w:r>
            <w:r w:rsidRPr="004465B0">
              <w:rPr>
                <w:rFonts w:ascii="Myriad Pro Cond" w:hAnsi="Myriad Pro Cond"/>
                <w:color w:val="000000" w:themeColor="text1"/>
                <w:sz w:val="16"/>
                <w:szCs w:val="16"/>
              </w:rPr>
              <w:br/>
              <w:t>45,8</w:t>
            </w:r>
            <w:r w:rsidRPr="004465B0">
              <w:rPr>
                <w:rFonts w:ascii="Myriad Pro Cond" w:hAnsi="Myriad Pro Cond"/>
                <w:color w:val="000000" w:themeColor="text1"/>
                <w:sz w:val="16"/>
                <w:szCs w:val="16"/>
              </w:rPr>
              <w:br/>
              <w:t>57,4</w:t>
            </w:r>
          </w:p>
        </w:tc>
        <w:tc>
          <w:tcPr>
            <w:tcW w:w="426" w:type="pct"/>
            <w:tcBorders>
              <w:top w:val="single" w:sz="4" w:space="0" w:color="D4C8E6"/>
              <w:left w:val="single" w:sz="4" w:space="0" w:color="D4C8E6"/>
              <w:bottom w:val="single" w:sz="4" w:space="0" w:color="D4C8E6"/>
              <w:right w:val="single" w:sz="4" w:space="0" w:color="D4C8E6"/>
            </w:tcBorders>
            <w:vAlign w:val="bottom"/>
          </w:tcPr>
          <w:p w14:paraId="0113FD12" w14:textId="4BBC55BC" w:rsidR="00CB1EAD" w:rsidRPr="004465B0" w:rsidRDefault="00CB1EAD" w:rsidP="00CB1EAD">
            <w:pPr>
              <w:spacing w:before="160" w:line="180" w:lineRule="exact"/>
              <w:jc w:val="right"/>
              <w:rPr>
                <w:rFonts w:ascii="Myriad Pro Cond" w:hAnsi="Myriad Pro Cond"/>
                <w:color w:val="000000" w:themeColor="text1"/>
                <w:sz w:val="16"/>
                <w:szCs w:val="16"/>
              </w:rPr>
            </w:pPr>
            <w:r w:rsidRPr="004465B0">
              <w:rPr>
                <w:rFonts w:ascii="Myriad Pro Cond" w:hAnsi="Myriad Pro Cond"/>
                <w:color w:val="000000" w:themeColor="text1"/>
                <w:sz w:val="16"/>
                <w:szCs w:val="16"/>
              </w:rPr>
              <w:t>51,1</w:t>
            </w:r>
            <w:r w:rsidRPr="004465B0">
              <w:rPr>
                <w:rFonts w:ascii="Myriad Pro Cond" w:hAnsi="Myriad Pro Cond"/>
                <w:color w:val="000000" w:themeColor="text1"/>
                <w:sz w:val="16"/>
                <w:szCs w:val="16"/>
              </w:rPr>
              <w:br/>
              <w:t>46,4</w:t>
            </w:r>
            <w:r w:rsidRPr="004465B0">
              <w:rPr>
                <w:rFonts w:ascii="Myriad Pro Cond" w:hAnsi="Myriad Pro Cond"/>
                <w:color w:val="000000" w:themeColor="text1"/>
                <w:sz w:val="16"/>
                <w:szCs w:val="16"/>
              </w:rPr>
              <w:br/>
              <w:t>53,4</w:t>
            </w:r>
            <w:r w:rsidRPr="004465B0">
              <w:rPr>
                <w:rFonts w:ascii="Myriad Pro Cond" w:hAnsi="Myriad Pro Cond"/>
                <w:color w:val="000000" w:themeColor="text1"/>
                <w:sz w:val="16"/>
                <w:szCs w:val="16"/>
              </w:rPr>
              <w:br/>
              <w:t>43,5</w:t>
            </w:r>
            <w:r w:rsidRPr="004465B0">
              <w:rPr>
                <w:rFonts w:ascii="Myriad Pro Cond" w:hAnsi="Myriad Pro Cond"/>
                <w:color w:val="000000" w:themeColor="text1"/>
                <w:sz w:val="16"/>
                <w:szCs w:val="16"/>
              </w:rPr>
              <w:br/>
              <w:t>65,6</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26B1FD54" w14:textId="0C827606" w:rsidR="00CB1EAD" w:rsidRPr="004465B0" w:rsidRDefault="00A1478A" w:rsidP="00CB1EAD">
            <w:pPr>
              <w:spacing w:before="16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53,8</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50,1</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56,4</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42,6</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66,8</w:t>
            </w:r>
          </w:p>
        </w:tc>
        <w:tc>
          <w:tcPr>
            <w:tcW w:w="427" w:type="pct"/>
            <w:tcBorders>
              <w:top w:val="single" w:sz="4" w:space="0" w:color="D4C8E6"/>
              <w:left w:val="single" w:sz="4" w:space="0" w:color="D4C8E6"/>
              <w:bottom w:val="single" w:sz="4" w:space="0" w:color="D4C8E6"/>
              <w:right w:val="single" w:sz="4" w:space="0" w:color="D4C8E6"/>
            </w:tcBorders>
            <w:vAlign w:val="bottom"/>
          </w:tcPr>
          <w:p w14:paraId="731CFB24" w14:textId="4FAF6050" w:rsidR="00CB1EAD" w:rsidRPr="00B536B3" w:rsidRDefault="00CB1EAD" w:rsidP="00CB1EAD">
            <w:pPr>
              <w:pStyle w:val="wartocibezgwiazdek"/>
              <w:autoSpaceDE/>
              <w:autoSpaceDN/>
              <w:spacing w:before="160" w:line="180" w:lineRule="exact"/>
              <w:ind w:left="170" w:right="0" w:hanging="170"/>
              <w:rPr>
                <w:rFonts w:ascii="Myriad Pro Cond" w:hAnsi="Myriad Pro Cond" w:cs="Calibri"/>
                <w:color w:val="4C4C4C"/>
                <w:lang w:val="en-AU"/>
              </w:rPr>
            </w:pPr>
            <w:r w:rsidRPr="004465B0">
              <w:rPr>
                <w:rFonts w:ascii="Myriad Pro Cond" w:hAnsi="Myriad Pro Cond"/>
                <w:color w:val="000000" w:themeColor="text1"/>
              </w:rPr>
              <w:t>.</w:t>
            </w:r>
            <w:r w:rsidRPr="004465B0">
              <w:rPr>
                <w:rFonts w:ascii="Myriad Pro Cond" w:hAnsi="Myriad Pro Cond"/>
                <w:color w:val="000000" w:themeColor="text1"/>
              </w:rPr>
              <w:br/>
              <w:t>.</w:t>
            </w:r>
            <w:r w:rsidRPr="004465B0">
              <w:rPr>
                <w:rFonts w:ascii="Myriad Pro Cond" w:hAnsi="Myriad Pro Cond"/>
                <w:color w:val="000000" w:themeColor="text1"/>
              </w:rPr>
              <w:br/>
              <w:t>.</w:t>
            </w:r>
            <w:r w:rsidRPr="004465B0">
              <w:rPr>
                <w:rFonts w:ascii="Myriad Pro Cond" w:hAnsi="Myriad Pro Cond"/>
                <w:color w:val="000000" w:themeColor="text1"/>
              </w:rPr>
              <w:br/>
              <w:t>.</w:t>
            </w:r>
            <w:r w:rsidRPr="004465B0">
              <w:rPr>
                <w:rFonts w:ascii="Myriad Pro Cond" w:hAnsi="Myriad Pro Cond"/>
                <w:color w:val="000000" w:themeColor="text1"/>
              </w:rPr>
              <w:b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71BE9D64" w14:textId="7519A006" w:rsidR="00CB1EAD" w:rsidRPr="00B536B3" w:rsidRDefault="00CB1EAD" w:rsidP="00CB1EAD">
            <w:pPr>
              <w:pStyle w:val="wartocibezgwiazdek"/>
              <w:autoSpaceDE/>
              <w:autoSpaceDN/>
              <w:spacing w:before="160" w:line="180" w:lineRule="exact"/>
              <w:ind w:left="170" w:right="0" w:hanging="170"/>
              <w:jc w:val="left"/>
              <w:rPr>
                <w:rFonts w:ascii="Myriad Pro Cond" w:hAnsi="Myriad Pro Cond" w:cs="Times New Roman"/>
                <w:color w:val="4C4C4C"/>
                <w:spacing w:val="-2"/>
                <w:lang w:val="en-US"/>
              </w:rPr>
            </w:pPr>
            <w:r w:rsidRPr="00B536B3">
              <w:rPr>
                <w:rFonts w:ascii="Myriad Pro Cond" w:hAnsi="Myriad Pro Cond" w:cs="Calibri"/>
                <w:color w:val="4C4C4C"/>
                <w:lang w:val="en-AU"/>
              </w:rPr>
              <w:t>Share of own revenue in total revenue of local government units in %</w:t>
            </w:r>
            <w:r w:rsidRPr="00B536B3">
              <w:rPr>
                <w:rFonts w:ascii="Myriad Pro Cond" w:hAnsi="Myriad Pro Cond" w:cs="Calibri"/>
                <w:color w:val="4C4C4C"/>
                <w:lang w:val="en-AU"/>
              </w:rPr>
              <w:br/>
              <w:t>total</w:t>
            </w:r>
            <w:r w:rsidRPr="00B536B3">
              <w:rPr>
                <w:rFonts w:ascii="Myriad Pro Cond" w:hAnsi="Myriad Pro Cond" w:cs="Calibri"/>
                <w:color w:val="4C4C4C"/>
                <w:lang w:val="en-AU"/>
              </w:rPr>
              <w:br/>
            </w:r>
            <w:proofErr w:type="spellStart"/>
            <w:r w:rsidRPr="00B536B3">
              <w:rPr>
                <w:rFonts w:ascii="Myriad Pro Cond" w:hAnsi="Myriad Pro Cond" w:cs="Calibri"/>
                <w:color w:val="4C4C4C"/>
                <w:lang w:val="en-AU"/>
              </w:rPr>
              <w:t>gminas</w:t>
            </w:r>
            <w:r w:rsidRPr="00B536B3">
              <w:rPr>
                <w:rFonts w:ascii="Myriad Pro Cond" w:hAnsi="Myriad Pro Cond" w:cs="Calibri"/>
                <w:color w:val="4C4C4C"/>
                <w:vertAlign w:val="superscript"/>
                <w:lang w:val="en-AU"/>
              </w:rPr>
              <w:t>d</w:t>
            </w:r>
            <w:proofErr w:type="spellEnd"/>
            <w:r w:rsidRPr="00B536B3">
              <w:rPr>
                <w:rFonts w:ascii="Myriad Pro Cond" w:hAnsi="Myriad Pro Cond" w:cs="Calibri"/>
                <w:color w:val="4C4C4C"/>
                <w:lang w:val="en-AU"/>
              </w:rPr>
              <w:br/>
              <w:t>cities with powiat status</w:t>
            </w:r>
            <w:r w:rsidRPr="00B536B3">
              <w:rPr>
                <w:rFonts w:ascii="Myriad Pro Cond" w:hAnsi="Myriad Pro Cond" w:cs="Calibri"/>
                <w:color w:val="4C4C4C"/>
                <w:lang w:val="en-AU"/>
              </w:rPr>
              <w:br/>
              <w:t>powiats</w:t>
            </w:r>
            <w:r w:rsidRPr="00B536B3">
              <w:rPr>
                <w:rFonts w:ascii="Myriad Pro Cond" w:hAnsi="Myriad Pro Cond" w:cs="Calibri"/>
                <w:color w:val="4C4C4C"/>
                <w:lang w:val="en-AU"/>
              </w:rPr>
              <w:br/>
              <w:t>voivodship</w:t>
            </w:r>
          </w:p>
        </w:tc>
        <w:tc>
          <w:tcPr>
            <w:tcW w:w="199" w:type="pct"/>
            <w:tcBorders>
              <w:top w:val="single" w:sz="4" w:space="0" w:color="D4C8E6"/>
              <w:left w:val="single" w:sz="4" w:space="0" w:color="D4C8E6"/>
              <w:bottom w:val="single" w:sz="4" w:space="0" w:color="D4C8E6"/>
              <w:right w:val="nil"/>
            </w:tcBorders>
            <w:vAlign w:val="bottom"/>
          </w:tcPr>
          <w:p w14:paraId="66B6BDE3" w14:textId="4AE5D93E" w:rsidR="00CB1EAD" w:rsidRPr="00B536B3" w:rsidRDefault="00CB1EAD" w:rsidP="00CB1EAD">
            <w:pPr>
              <w:pStyle w:val="wartocibezgwiazdek"/>
              <w:autoSpaceDE/>
              <w:autoSpaceDN/>
              <w:spacing w:before="160" w:line="180" w:lineRule="exact"/>
              <w:ind w:right="0"/>
              <w:rPr>
                <w:rFonts w:ascii="Myriad Pro Cond" w:hAnsi="Myriad Pro Cond" w:cs="Calibri"/>
                <w:color w:val="4C4C4C"/>
              </w:rPr>
            </w:pPr>
            <w:r w:rsidRPr="00B536B3">
              <w:rPr>
                <w:rFonts w:ascii="Myriad Pro Cond" w:hAnsi="Myriad Pro Cond" w:cs="Calibri"/>
                <w:color w:val="4C4C4C"/>
              </w:rPr>
              <w:t>9</w:t>
            </w:r>
            <w:r w:rsidRPr="00B536B3">
              <w:rPr>
                <w:rFonts w:ascii="Myriad Pro Cond" w:hAnsi="Myriad Pro Cond" w:cs="Calibri"/>
                <w:color w:val="4C4C4C"/>
              </w:rPr>
              <w:br/>
              <w:t>10</w:t>
            </w:r>
            <w:r w:rsidRPr="00B536B3">
              <w:rPr>
                <w:rFonts w:ascii="Myriad Pro Cond" w:hAnsi="Myriad Pro Cond" w:cs="Calibri"/>
                <w:color w:val="4C4C4C"/>
              </w:rPr>
              <w:br/>
              <w:t>11</w:t>
            </w:r>
            <w:r w:rsidRPr="00B536B3">
              <w:rPr>
                <w:rFonts w:ascii="Myriad Pro Cond" w:hAnsi="Myriad Pro Cond" w:cs="Calibri"/>
                <w:color w:val="4C4C4C"/>
              </w:rPr>
              <w:br/>
              <w:t>12</w:t>
            </w:r>
            <w:r w:rsidRPr="00B536B3">
              <w:rPr>
                <w:rFonts w:ascii="Myriad Pro Cond" w:hAnsi="Myriad Pro Cond" w:cs="Calibri"/>
                <w:color w:val="4C4C4C"/>
              </w:rPr>
              <w:br/>
              <w:t>13</w:t>
            </w:r>
          </w:p>
        </w:tc>
      </w:tr>
      <w:tr w:rsidR="00CB1EAD" w:rsidRPr="00B649FB" w14:paraId="02C089CE" w14:textId="0B9F9EC3" w:rsidTr="00CA4F79">
        <w:trPr>
          <w:jc w:val="center"/>
        </w:trPr>
        <w:tc>
          <w:tcPr>
            <w:tcW w:w="426" w:type="pct"/>
            <w:tcBorders>
              <w:top w:val="single" w:sz="4" w:space="0" w:color="D4C8E6"/>
              <w:left w:val="single" w:sz="4" w:space="0" w:color="D4C8E6"/>
              <w:bottom w:val="single" w:sz="4" w:space="0" w:color="D4C8E6"/>
              <w:right w:val="single" w:sz="4" w:space="0" w:color="D4C8E6"/>
            </w:tcBorders>
            <w:vAlign w:val="bottom"/>
          </w:tcPr>
          <w:p w14:paraId="17359344" w14:textId="3AB125BC" w:rsidR="00CB1EAD" w:rsidRPr="004465B0" w:rsidRDefault="00CB1EAD" w:rsidP="00CB1EAD">
            <w:pPr>
              <w:spacing w:before="160" w:line="180" w:lineRule="exact"/>
              <w:jc w:val="right"/>
              <w:rPr>
                <w:rFonts w:ascii="Myriad Pro Cond" w:hAnsi="Myriad Pro Cond"/>
                <w:color w:val="000000" w:themeColor="text1"/>
                <w:sz w:val="16"/>
                <w:szCs w:val="16"/>
              </w:rPr>
            </w:pPr>
            <w:r w:rsidRPr="004465B0">
              <w:rPr>
                <w:rFonts w:ascii="Myriad Pro Cond" w:hAnsi="Myriad Pro Cond"/>
                <w:color w:val="000000" w:themeColor="text1"/>
                <w:sz w:val="16"/>
                <w:szCs w:val="16"/>
              </w:rPr>
              <w:t>16,2</w:t>
            </w:r>
            <w:r w:rsidRPr="004465B0">
              <w:rPr>
                <w:rFonts w:ascii="Myriad Pro Cond" w:hAnsi="Myriad Pro Cond"/>
                <w:color w:val="000000" w:themeColor="text1"/>
                <w:sz w:val="16"/>
                <w:szCs w:val="16"/>
              </w:rPr>
              <w:br/>
              <w:t>16,0</w:t>
            </w:r>
            <w:r w:rsidRPr="004465B0">
              <w:rPr>
                <w:rFonts w:ascii="Myriad Pro Cond" w:hAnsi="Myriad Pro Cond"/>
                <w:color w:val="000000" w:themeColor="text1"/>
                <w:sz w:val="16"/>
                <w:szCs w:val="16"/>
              </w:rPr>
              <w:br/>
              <w:t>15,4</w:t>
            </w:r>
            <w:r w:rsidRPr="004465B0">
              <w:rPr>
                <w:rFonts w:ascii="Myriad Pro Cond" w:hAnsi="Myriad Pro Cond"/>
                <w:color w:val="000000" w:themeColor="text1"/>
                <w:sz w:val="16"/>
                <w:szCs w:val="16"/>
              </w:rPr>
              <w:br/>
              <w:t>16,4</w:t>
            </w:r>
            <w:r w:rsidRPr="004465B0">
              <w:rPr>
                <w:rFonts w:ascii="Myriad Pro Cond" w:hAnsi="Myriad Pro Cond"/>
                <w:color w:val="000000" w:themeColor="text1"/>
                <w:sz w:val="16"/>
                <w:szCs w:val="16"/>
              </w:rPr>
              <w:br/>
              <w:t>25,6</w:t>
            </w:r>
          </w:p>
        </w:tc>
        <w:tc>
          <w:tcPr>
            <w:tcW w:w="426" w:type="pct"/>
            <w:tcBorders>
              <w:top w:val="single" w:sz="4" w:space="0" w:color="D4C8E6"/>
              <w:left w:val="single" w:sz="4" w:space="0" w:color="D4C8E6"/>
              <w:bottom w:val="single" w:sz="4" w:space="0" w:color="D4C8E6"/>
              <w:right w:val="single" w:sz="4" w:space="0" w:color="D4C8E6"/>
            </w:tcBorders>
            <w:vAlign w:val="bottom"/>
          </w:tcPr>
          <w:p w14:paraId="7D5F555E" w14:textId="0610E4BD" w:rsidR="00CB1EAD" w:rsidRPr="004465B0" w:rsidRDefault="00CB1EAD" w:rsidP="00CB1EAD">
            <w:pPr>
              <w:spacing w:before="160" w:line="180" w:lineRule="exact"/>
              <w:jc w:val="right"/>
              <w:rPr>
                <w:rFonts w:ascii="Myriad Pro Cond" w:hAnsi="Myriad Pro Cond"/>
                <w:color w:val="000000" w:themeColor="text1"/>
                <w:sz w:val="16"/>
                <w:szCs w:val="16"/>
              </w:rPr>
            </w:pPr>
            <w:r w:rsidRPr="004465B0">
              <w:rPr>
                <w:rFonts w:ascii="Myriad Pro Cond" w:hAnsi="Myriad Pro Cond"/>
                <w:color w:val="000000" w:themeColor="text1"/>
                <w:sz w:val="16"/>
                <w:szCs w:val="16"/>
              </w:rPr>
              <w:t>15,4</w:t>
            </w:r>
            <w:r w:rsidRPr="004465B0">
              <w:rPr>
                <w:rFonts w:ascii="Myriad Pro Cond" w:hAnsi="Myriad Pro Cond"/>
                <w:color w:val="000000" w:themeColor="text1"/>
                <w:sz w:val="16"/>
                <w:szCs w:val="16"/>
              </w:rPr>
              <w:br/>
              <w:t>13,9</w:t>
            </w:r>
            <w:r w:rsidRPr="004465B0">
              <w:rPr>
                <w:rFonts w:ascii="Myriad Pro Cond" w:hAnsi="Myriad Pro Cond"/>
                <w:color w:val="000000" w:themeColor="text1"/>
                <w:sz w:val="16"/>
                <w:szCs w:val="16"/>
              </w:rPr>
              <w:br/>
              <w:t>13,8</w:t>
            </w:r>
            <w:r w:rsidRPr="004465B0">
              <w:rPr>
                <w:rFonts w:ascii="Myriad Pro Cond" w:hAnsi="Myriad Pro Cond"/>
                <w:color w:val="000000" w:themeColor="text1"/>
                <w:sz w:val="16"/>
                <w:szCs w:val="16"/>
              </w:rPr>
              <w:br/>
              <w:t>15,5</w:t>
            </w:r>
            <w:r w:rsidRPr="004465B0">
              <w:rPr>
                <w:rFonts w:ascii="Myriad Pro Cond" w:hAnsi="Myriad Pro Cond"/>
                <w:color w:val="000000" w:themeColor="text1"/>
                <w:sz w:val="16"/>
                <w:szCs w:val="16"/>
              </w:rPr>
              <w:br/>
              <w:t>40,0</w:t>
            </w:r>
          </w:p>
        </w:tc>
        <w:tc>
          <w:tcPr>
            <w:tcW w:w="426" w:type="pct"/>
            <w:tcBorders>
              <w:top w:val="single" w:sz="4" w:space="0" w:color="D4C8E6"/>
              <w:left w:val="single" w:sz="4" w:space="0" w:color="D4C8E6"/>
              <w:bottom w:val="single" w:sz="4" w:space="0" w:color="D4C8E6"/>
              <w:right w:val="single" w:sz="4" w:space="0" w:color="D4C8E6"/>
            </w:tcBorders>
            <w:vAlign w:val="bottom"/>
          </w:tcPr>
          <w:p w14:paraId="4D5AE3CB" w14:textId="67B37F8A" w:rsidR="00CB1EAD" w:rsidRPr="004465B0" w:rsidRDefault="00CB1EAD" w:rsidP="00CB1EAD">
            <w:pPr>
              <w:spacing w:before="160" w:line="180" w:lineRule="exact"/>
              <w:jc w:val="right"/>
              <w:rPr>
                <w:rFonts w:ascii="Myriad Pro Cond" w:hAnsi="Myriad Pro Cond"/>
                <w:color w:val="000000" w:themeColor="text1"/>
                <w:sz w:val="16"/>
                <w:szCs w:val="16"/>
              </w:rPr>
            </w:pPr>
            <w:r w:rsidRPr="004465B0">
              <w:rPr>
                <w:rFonts w:ascii="Myriad Pro Cond" w:hAnsi="Myriad Pro Cond"/>
                <w:color w:val="000000" w:themeColor="text1"/>
                <w:sz w:val="16"/>
                <w:szCs w:val="16"/>
              </w:rPr>
              <w:t>14,6</w:t>
            </w:r>
            <w:r w:rsidRPr="004465B0">
              <w:rPr>
                <w:rFonts w:ascii="Myriad Pro Cond" w:hAnsi="Myriad Pro Cond"/>
                <w:color w:val="000000" w:themeColor="text1"/>
                <w:sz w:val="16"/>
                <w:szCs w:val="16"/>
              </w:rPr>
              <w:br/>
              <w:t>13,1</w:t>
            </w:r>
            <w:r w:rsidRPr="004465B0">
              <w:rPr>
                <w:rFonts w:ascii="Myriad Pro Cond" w:hAnsi="Myriad Pro Cond"/>
                <w:color w:val="000000" w:themeColor="text1"/>
                <w:sz w:val="16"/>
                <w:szCs w:val="16"/>
              </w:rPr>
              <w:br/>
              <w:t>13,1</w:t>
            </w:r>
            <w:r w:rsidRPr="004465B0">
              <w:rPr>
                <w:rFonts w:ascii="Myriad Pro Cond" w:hAnsi="Myriad Pro Cond"/>
                <w:color w:val="000000" w:themeColor="text1"/>
                <w:sz w:val="16"/>
                <w:szCs w:val="16"/>
              </w:rPr>
              <w:br/>
              <w:t>14,3</w:t>
            </w:r>
            <w:r w:rsidRPr="004465B0">
              <w:rPr>
                <w:rFonts w:ascii="Myriad Pro Cond" w:hAnsi="Myriad Pro Cond"/>
                <w:color w:val="000000" w:themeColor="text1"/>
                <w:sz w:val="16"/>
                <w:szCs w:val="16"/>
              </w:rPr>
              <w:br/>
              <w:t>36,9</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75B8BB6E" w14:textId="7B85A496" w:rsidR="00CB1EAD" w:rsidRPr="004465B0" w:rsidRDefault="00A1478A" w:rsidP="00CB1EAD">
            <w:pPr>
              <w:spacing w:before="16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16,0</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16,3</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14,7</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14,9</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28,1</w:t>
            </w:r>
          </w:p>
        </w:tc>
        <w:tc>
          <w:tcPr>
            <w:tcW w:w="427" w:type="pct"/>
            <w:tcBorders>
              <w:top w:val="single" w:sz="4" w:space="0" w:color="D4C8E6"/>
              <w:left w:val="single" w:sz="4" w:space="0" w:color="D4C8E6"/>
              <w:bottom w:val="single" w:sz="4" w:space="0" w:color="D4C8E6"/>
              <w:right w:val="single" w:sz="4" w:space="0" w:color="D4C8E6"/>
            </w:tcBorders>
            <w:vAlign w:val="bottom"/>
          </w:tcPr>
          <w:p w14:paraId="3533BE2B" w14:textId="160EBA0D" w:rsidR="00CB1EAD" w:rsidRPr="00B536B3" w:rsidRDefault="00CB1EAD" w:rsidP="00CB1EAD">
            <w:pPr>
              <w:pStyle w:val="wartocibezgwiazdek"/>
              <w:spacing w:before="160" w:line="180" w:lineRule="exact"/>
              <w:ind w:left="170" w:right="0" w:hanging="170"/>
              <w:rPr>
                <w:rFonts w:ascii="Myriad Pro Cond" w:hAnsi="Myriad Pro Cond"/>
                <w:color w:val="4C4C4C"/>
                <w:lang w:val="en-AU"/>
              </w:rPr>
            </w:pPr>
            <w:r w:rsidRPr="004465B0">
              <w:rPr>
                <w:rFonts w:ascii="Myriad Pro Cond" w:hAnsi="Myriad Pro Cond"/>
                <w:color w:val="000000" w:themeColor="text1"/>
              </w:rPr>
              <w:t>.</w:t>
            </w:r>
            <w:r w:rsidRPr="004465B0">
              <w:rPr>
                <w:rFonts w:ascii="Myriad Pro Cond" w:hAnsi="Myriad Pro Cond"/>
                <w:color w:val="000000" w:themeColor="text1"/>
              </w:rPr>
              <w:br/>
              <w:t>.</w:t>
            </w:r>
            <w:r w:rsidRPr="004465B0">
              <w:rPr>
                <w:rFonts w:ascii="Myriad Pro Cond" w:hAnsi="Myriad Pro Cond"/>
                <w:color w:val="000000" w:themeColor="text1"/>
              </w:rPr>
              <w:br/>
              <w:t>.</w:t>
            </w:r>
            <w:r w:rsidRPr="004465B0">
              <w:rPr>
                <w:rFonts w:ascii="Myriad Pro Cond" w:hAnsi="Myriad Pro Cond"/>
                <w:color w:val="000000" w:themeColor="text1"/>
              </w:rPr>
              <w:br/>
              <w:t>.</w:t>
            </w:r>
            <w:r w:rsidRPr="004465B0">
              <w:rPr>
                <w:rFonts w:ascii="Myriad Pro Cond" w:hAnsi="Myriad Pro Cond"/>
                <w:color w:val="000000" w:themeColor="text1"/>
              </w:rPr>
              <w:br/>
              <w:t>.</w:t>
            </w:r>
          </w:p>
        </w:tc>
        <w:tc>
          <w:tcPr>
            <w:tcW w:w="2670" w:type="pct"/>
            <w:tcBorders>
              <w:top w:val="single" w:sz="4" w:space="0" w:color="D4C8E6"/>
              <w:left w:val="single" w:sz="4" w:space="0" w:color="D4C8E6"/>
              <w:bottom w:val="single" w:sz="4" w:space="0" w:color="D4C8E6"/>
              <w:right w:val="single" w:sz="4" w:space="0" w:color="D4C8E6"/>
            </w:tcBorders>
            <w:shd w:val="clear" w:color="auto" w:fill="auto"/>
            <w:vAlign w:val="bottom"/>
          </w:tcPr>
          <w:p w14:paraId="23D37873" w14:textId="39DB82BF" w:rsidR="00CB1EAD" w:rsidRPr="00B536B3" w:rsidRDefault="00CB1EAD" w:rsidP="00CB1EAD">
            <w:pPr>
              <w:pStyle w:val="wartocibezgwiazdek"/>
              <w:spacing w:before="160" w:line="180" w:lineRule="exact"/>
              <w:ind w:left="170" w:right="0" w:hanging="170"/>
              <w:jc w:val="left"/>
              <w:rPr>
                <w:rFonts w:ascii="Myriad Pro Cond" w:hAnsi="Myriad Pro Cond" w:cs="Times New Roman"/>
                <w:color w:val="4C4C4C"/>
                <w:lang w:val="en-AU"/>
              </w:rPr>
            </w:pPr>
            <w:r w:rsidRPr="00B536B3">
              <w:rPr>
                <w:rFonts w:ascii="Myriad Pro Cond" w:hAnsi="Myriad Pro Cond"/>
                <w:color w:val="4C4C4C"/>
                <w:lang w:val="en-AU"/>
              </w:rPr>
              <w:t xml:space="preserve">Share of investment expenditure in total </w:t>
            </w:r>
            <w:proofErr w:type="spellStart"/>
            <w:r w:rsidRPr="00B536B3">
              <w:rPr>
                <w:rFonts w:ascii="Myriad Pro Cond" w:hAnsi="Myriad Pro Cond"/>
                <w:color w:val="4C4C4C"/>
                <w:lang w:val="en-AU"/>
              </w:rPr>
              <w:t>expediture</w:t>
            </w:r>
            <w:proofErr w:type="spellEnd"/>
            <w:r w:rsidRPr="00B536B3">
              <w:rPr>
                <w:rFonts w:ascii="Myriad Pro Cond" w:hAnsi="Myriad Pro Cond"/>
                <w:color w:val="4C4C4C"/>
                <w:lang w:val="en-AU"/>
              </w:rPr>
              <w:t xml:space="preserve"> of local government units in %</w:t>
            </w:r>
            <w:r w:rsidRPr="00B536B3">
              <w:rPr>
                <w:rFonts w:ascii="Myriad Pro Cond" w:hAnsi="Myriad Pro Cond"/>
                <w:color w:val="4C4C4C"/>
                <w:lang w:val="en-AU"/>
              </w:rPr>
              <w:br/>
              <w:t>total</w:t>
            </w:r>
            <w:r w:rsidRPr="00B536B3">
              <w:rPr>
                <w:rFonts w:ascii="Myriad Pro Cond" w:hAnsi="Myriad Pro Cond"/>
                <w:color w:val="4C4C4C"/>
                <w:lang w:val="en-AU"/>
              </w:rPr>
              <w:br/>
            </w:r>
            <w:proofErr w:type="spellStart"/>
            <w:r w:rsidRPr="00B536B3">
              <w:rPr>
                <w:rFonts w:ascii="Myriad Pro Cond" w:hAnsi="Myriad Pro Cond"/>
                <w:color w:val="4C4C4C"/>
                <w:lang w:val="en-AU"/>
              </w:rPr>
              <w:t>gminas</w:t>
            </w:r>
            <w:r w:rsidRPr="00B536B3">
              <w:rPr>
                <w:rFonts w:ascii="Myriad Pro Cond" w:hAnsi="Myriad Pro Cond"/>
                <w:color w:val="4C4C4C"/>
                <w:vertAlign w:val="superscript"/>
                <w:lang w:val="en-AU"/>
              </w:rPr>
              <w:t>d</w:t>
            </w:r>
            <w:proofErr w:type="spellEnd"/>
            <w:r w:rsidRPr="00B536B3">
              <w:rPr>
                <w:rFonts w:ascii="Myriad Pro Cond" w:hAnsi="Myriad Pro Cond"/>
                <w:color w:val="4C4C4C"/>
                <w:lang w:val="en-AU"/>
              </w:rPr>
              <w:br/>
              <w:t>cities with powiat status</w:t>
            </w:r>
            <w:r w:rsidRPr="00B536B3">
              <w:rPr>
                <w:rFonts w:ascii="Myriad Pro Cond" w:hAnsi="Myriad Pro Cond"/>
                <w:color w:val="4C4C4C"/>
                <w:lang w:val="en-AU"/>
              </w:rPr>
              <w:br/>
              <w:t>powiats</w:t>
            </w:r>
            <w:r w:rsidRPr="00B536B3">
              <w:rPr>
                <w:rFonts w:ascii="Myriad Pro Cond" w:hAnsi="Myriad Pro Cond"/>
                <w:color w:val="4C4C4C"/>
                <w:lang w:val="en-AU"/>
              </w:rPr>
              <w:br/>
              <w:t>voivodship</w:t>
            </w:r>
          </w:p>
        </w:tc>
        <w:tc>
          <w:tcPr>
            <w:tcW w:w="199" w:type="pct"/>
            <w:tcBorders>
              <w:top w:val="single" w:sz="4" w:space="0" w:color="D4C8E6"/>
              <w:left w:val="single" w:sz="4" w:space="0" w:color="D4C8E6"/>
              <w:bottom w:val="single" w:sz="4" w:space="0" w:color="D4C8E6"/>
              <w:right w:val="nil"/>
            </w:tcBorders>
            <w:vAlign w:val="bottom"/>
          </w:tcPr>
          <w:p w14:paraId="059A4488" w14:textId="5AC2AB7F" w:rsidR="00CB1EAD" w:rsidRPr="00B536B3" w:rsidRDefault="00CB1EAD" w:rsidP="00CB1EAD">
            <w:pPr>
              <w:pStyle w:val="wartocibezgwiazdek"/>
              <w:spacing w:before="160" w:line="180" w:lineRule="exact"/>
              <w:ind w:right="0"/>
              <w:rPr>
                <w:rFonts w:ascii="Myriad Pro Cond" w:hAnsi="Myriad Pro Cond"/>
                <w:color w:val="4C4C4C"/>
              </w:rPr>
            </w:pPr>
            <w:r w:rsidRPr="00B536B3">
              <w:rPr>
                <w:rFonts w:ascii="Myriad Pro Cond" w:hAnsi="Myriad Pro Cond"/>
                <w:color w:val="4C4C4C"/>
              </w:rPr>
              <w:t>14</w:t>
            </w:r>
            <w:r w:rsidRPr="00B536B3">
              <w:rPr>
                <w:rFonts w:ascii="Myriad Pro Cond" w:hAnsi="Myriad Pro Cond"/>
                <w:color w:val="4C4C4C"/>
              </w:rPr>
              <w:br/>
              <w:t>15</w:t>
            </w:r>
            <w:r w:rsidRPr="00B536B3">
              <w:rPr>
                <w:rFonts w:ascii="Myriad Pro Cond" w:hAnsi="Myriad Pro Cond"/>
                <w:color w:val="4C4C4C"/>
              </w:rPr>
              <w:br/>
              <w:t>16</w:t>
            </w:r>
            <w:r w:rsidRPr="00B536B3">
              <w:rPr>
                <w:rFonts w:ascii="Myriad Pro Cond" w:hAnsi="Myriad Pro Cond"/>
                <w:color w:val="4C4C4C"/>
              </w:rPr>
              <w:br/>
              <w:t>17</w:t>
            </w:r>
            <w:r w:rsidRPr="00B536B3">
              <w:rPr>
                <w:rFonts w:ascii="Myriad Pro Cond" w:hAnsi="Myriad Pro Cond"/>
                <w:color w:val="4C4C4C"/>
              </w:rPr>
              <w:br/>
              <w:t>18</w:t>
            </w:r>
          </w:p>
        </w:tc>
      </w:tr>
      <w:tr w:rsidR="00CB1EAD" w:rsidRPr="00B649FB" w14:paraId="753BE29B" w14:textId="0A43D6E6" w:rsidTr="00CA4F79">
        <w:trPr>
          <w:jc w:val="center"/>
        </w:trPr>
        <w:tc>
          <w:tcPr>
            <w:tcW w:w="426" w:type="pct"/>
            <w:tcBorders>
              <w:top w:val="single" w:sz="4" w:space="0" w:color="D4C8E6"/>
              <w:left w:val="single" w:sz="4" w:space="0" w:color="D4C8E6"/>
              <w:bottom w:val="single" w:sz="4" w:space="0" w:color="D4C8E6"/>
              <w:right w:val="single" w:sz="4" w:space="0" w:color="D4C8E6"/>
            </w:tcBorders>
            <w:vAlign w:val="bottom"/>
          </w:tcPr>
          <w:p w14:paraId="1B3FFED2" w14:textId="7B0FFC89" w:rsidR="00CB1EAD" w:rsidRPr="004465B0" w:rsidRDefault="00CB1EAD" w:rsidP="00CB1EAD">
            <w:pPr>
              <w:spacing w:before="160" w:line="180" w:lineRule="exact"/>
              <w:jc w:val="right"/>
              <w:rPr>
                <w:rFonts w:ascii="Myriad Pro Cond" w:hAnsi="Myriad Pro Cond"/>
                <w:color w:val="000000" w:themeColor="text1"/>
                <w:sz w:val="16"/>
                <w:szCs w:val="16"/>
              </w:rPr>
            </w:pPr>
            <w:r w:rsidRPr="004465B0">
              <w:rPr>
                <w:rFonts w:ascii="Myriad Pro Cond" w:hAnsi="Myriad Pro Cond"/>
                <w:color w:val="000000" w:themeColor="text1"/>
                <w:sz w:val="16"/>
                <w:szCs w:val="16"/>
              </w:rPr>
              <w:t>1659,2</w:t>
            </w:r>
            <w:r w:rsidRPr="004465B0">
              <w:rPr>
                <w:rFonts w:ascii="Myriad Pro Cond" w:hAnsi="Myriad Pro Cond"/>
                <w:color w:val="000000" w:themeColor="text1"/>
                <w:sz w:val="16"/>
                <w:szCs w:val="16"/>
              </w:rPr>
              <w:br/>
              <w:t>577,0</w:t>
            </w:r>
            <w:r w:rsidRPr="004465B0">
              <w:rPr>
                <w:rFonts w:ascii="Myriad Pro Cond" w:hAnsi="Myriad Pro Cond"/>
                <w:color w:val="000000" w:themeColor="text1"/>
                <w:sz w:val="16"/>
                <w:szCs w:val="16"/>
              </w:rPr>
              <w:br/>
              <w:t>786,8</w:t>
            </w:r>
            <w:r w:rsidRPr="004465B0">
              <w:rPr>
                <w:rFonts w:ascii="Myriad Pro Cond" w:hAnsi="Myriad Pro Cond"/>
                <w:color w:val="000000" w:themeColor="text1"/>
                <w:sz w:val="16"/>
                <w:szCs w:val="16"/>
              </w:rPr>
              <w:br/>
              <w:t>124,3</w:t>
            </w:r>
            <w:r w:rsidRPr="004465B0">
              <w:rPr>
                <w:rFonts w:ascii="Myriad Pro Cond" w:hAnsi="Myriad Pro Cond"/>
                <w:color w:val="000000" w:themeColor="text1"/>
                <w:sz w:val="16"/>
                <w:szCs w:val="16"/>
              </w:rPr>
              <w:br/>
              <w:t>171,1</w:t>
            </w:r>
          </w:p>
        </w:tc>
        <w:tc>
          <w:tcPr>
            <w:tcW w:w="426" w:type="pct"/>
            <w:tcBorders>
              <w:top w:val="single" w:sz="4" w:space="0" w:color="D4C8E6"/>
              <w:left w:val="single" w:sz="4" w:space="0" w:color="D4C8E6"/>
              <w:bottom w:val="single" w:sz="4" w:space="0" w:color="D4C8E6"/>
              <w:right w:val="single" w:sz="4" w:space="0" w:color="D4C8E6"/>
            </w:tcBorders>
            <w:vAlign w:val="bottom"/>
          </w:tcPr>
          <w:p w14:paraId="011F6F39" w14:textId="62141CFE" w:rsidR="00CB1EAD" w:rsidRPr="004465B0" w:rsidRDefault="00CB1EAD" w:rsidP="00CB1EAD">
            <w:pPr>
              <w:spacing w:before="160" w:line="180" w:lineRule="exact"/>
              <w:jc w:val="right"/>
              <w:rPr>
                <w:rFonts w:ascii="Myriad Pro Cond" w:hAnsi="Myriad Pro Cond"/>
                <w:color w:val="000000" w:themeColor="text1"/>
                <w:sz w:val="16"/>
                <w:szCs w:val="16"/>
              </w:rPr>
            </w:pPr>
            <w:r w:rsidRPr="004465B0">
              <w:rPr>
                <w:rFonts w:ascii="Myriad Pro Cond" w:hAnsi="Myriad Pro Cond"/>
                <w:color w:val="000000" w:themeColor="text1"/>
                <w:sz w:val="16"/>
                <w:szCs w:val="16"/>
              </w:rPr>
              <w:t>1965,7</w:t>
            </w:r>
            <w:r w:rsidRPr="004465B0">
              <w:rPr>
                <w:rFonts w:ascii="Myriad Pro Cond" w:hAnsi="Myriad Pro Cond"/>
                <w:color w:val="000000" w:themeColor="text1"/>
                <w:sz w:val="16"/>
                <w:szCs w:val="16"/>
              </w:rPr>
              <w:br/>
              <w:t>534,8</w:t>
            </w:r>
            <w:r w:rsidRPr="004465B0">
              <w:rPr>
                <w:rFonts w:ascii="Myriad Pro Cond" w:hAnsi="Myriad Pro Cond"/>
                <w:color w:val="000000" w:themeColor="text1"/>
                <w:sz w:val="16"/>
                <w:szCs w:val="16"/>
              </w:rPr>
              <w:br/>
              <w:t>904,1</w:t>
            </w:r>
            <w:r w:rsidRPr="004465B0">
              <w:rPr>
                <w:rFonts w:ascii="Myriad Pro Cond" w:hAnsi="Myriad Pro Cond"/>
                <w:color w:val="000000" w:themeColor="text1"/>
                <w:sz w:val="16"/>
                <w:szCs w:val="16"/>
              </w:rPr>
              <w:br/>
              <w:t>142,6</w:t>
            </w:r>
            <w:r w:rsidRPr="004465B0">
              <w:rPr>
                <w:rFonts w:ascii="Myriad Pro Cond" w:hAnsi="Myriad Pro Cond"/>
                <w:color w:val="000000" w:themeColor="text1"/>
                <w:sz w:val="16"/>
                <w:szCs w:val="16"/>
              </w:rPr>
              <w:br/>
              <w:t>384,3</w:t>
            </w:r>
          </w:p>
        </w:tc>
        <w:tc>
          <w:tcPr>
            <w:tcW w:w="426" w:type="pct"/>
            <w:tcBorders>
              <w:top w:val="single" w:sz="4" w:space="0" w:color="D4C8E6"/>
              <w:left w:val="single" w:sz="4" w:space="0" w:color="D4C8E6"/>
              <w:bottom w:val="single" w:sz="4" w:space="0" w:color="D4C8E6"/>
              <w:right w:val="single" w:sz="4" w:space="0" w:color="D4C8E6"/>
            </w:tcBorders>
            <w:vAlign w:val="bottom"/>
          </w:tcPr>
          <w:p w14:paraId="2DFA8246" w14:textId="4A99BE82" w:rsidR="00CB1EAD" w:rsidRPr="004465B0" w:rsidRDefault="00CB1EAD" w:rsidP="00CB1EAD">
            <w:pPr>
              <w:spacing w:before="160" w:line="180" w:lineRule="exact"/>
              <w:jc w:val="right"/>
              <w:rPr>
                <w:rFonts w:ascii="Myriad Pro Cond" w:hAnsi="Myriad Pro Cond"/>
                <w:color w:val="000000" w:themeColor="text1"/>
                <w:sz w:val="16"/>
                <w:szCs w:val="16"/>
              </w:rPr>
            </w:pPr>
            <w:r w:rsidRPr="004465B0">
              <w:rPr>
                <w:rFonts w:ascii="Myriad Pro Cond" w:hAnsi="Myriad Pro Cond"/>
                <w:color w:val="000000" w:themeColor="text1"/>
                <w:sz w:val="16"/>
                <w:szCs w:val="16"/>
              </w:rPr>
              <w:t>1810,3</w:t>
            </w:r>
            <w:r w:rsidRPr="004465B0">
              <w:rPr>
                <w:rFonts w:ascii="Myriad Pro Cond" w:hAnsi="Myriad Pro Cond"/>
                <w:color w:val="000000" w:themeColor="text1"/>
                <w:sz w:val="16"/>
                <w:szCs w:val="16"/>
              </w:rPr>
              <w:br/>
              <w:t>666,4</w:t>
            </w:r>
            <w:r w:rsidRPr="004465B0">
              <w:rPr>
                <w:rFonts w:ascii="Myriad Pro Cond" w:hAnsi="Myriad Pro Cond"/>
                <w:color w:val="000000" w:themeColor="text1"/>
                <w:sz w:val="16"/>
                <w:szCs w:val="16"/>
              </w:rPr>
              <w:br/>
              <w:t>770,9</w:t>
            </w:r>
            <w:r w:rsidRPr="004465B0">
              <w:rPr>
                <w:rFonts w:ascii="Myriad Pro Cond" w:hAnsi="Myriad Pro Cond"/>
                <w:color w:val="000000" w:themeColor="text1"/>
                <w:sz w:val="16"/>
                <w:szCs w:val="16"/>
              </w:rPr>
              <w:br/>
              <w:t>96,6</w:t>
            </w:r>
            <w:r w:rsidRPr="004465B0">
              <w:rPr>
                <w:rFonts w:ascii="Myriad Pro Cond" w:hAnsi="Myriad Pro Cond"/>
                <w:color w:val="000000" w:themeColor="text1"/>
                <w:sz w:val="16"/>
                <w:szCs w:val="16"/>
              </w:rPr>
              <w:br/>
              <w:t>276,3</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445065C4" w14:textId="7B177D2A" w:rsidR="00CB1EAD" w:rsidRPr="004465B0" w:rsidRDefault="00A1478A" w:rsidP="00CB1EAD">
            <w:pPr>
              <w:spacing w:before="16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1753,8</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730,4</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771,4</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128,5</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123,6</w:t>
            </w:r>
          </w:p>
        </w:tc>
        <w:tc>
          <w:tcPr>
            <w:tcW w:w="427" w:type="pct"/>
            <w:tcBorders>
              <w:top w:val="single" w:sz="4" w:space="0" w:color="D4C8E6"/>
              <w:left w:val="single" w:sz="4" w:space="0" w:color="D4C8E6"/>
              <w:bottom w:val="single" w:sz="4" w:space="0" w:color="D4C8E6"/>
              <w:right w:val="single" w:sz="4" w:space="0" w:color="D4C8E6"/>
            </w:tcBorders>
            <w:vAlign w:val="bottom"/>
          </w:tcPr>
          <w:p w14:paraId="052C7B74" w14:textId="4E044828" w:rsidR="00CB1EAD" w:rsidRPr="00B536B3" w:rsidRDefault="00CB1EAD" w:rsidP="00CB1EAD">
            <w:pPr>
              <w:pStyle w:val="wartocibezgwiazdek"/>
              <w:spacing w:before="160" w:line="180" w:lineRule="exact"/>
              <w:ind w:left="170" w:right="0" w:hanging="170"/>
              <w:rPr>
                <w:rFonts w:ascii="Myriad Pro Cond" w:hAnsi="Myriad Pro Cond"/>
                <w:color w:val="4C4C4C"/>
                <w:lang w:val="en-AU"/>
              </w:rPr>
            </w:pPr>
            <w:r w:rsidRPr="004465B0">
              <w:rPr>
                <w:rFonts w:ascii="Myriad Pro Cond" w:hAnsi="Myriad Pro Cond"/>
                <w:color w:val="000000" w:themeColor="text1"/>
              </w:rPr>
              <w:t>.</w:t>
            </w:r>
            <w:r w:rsidRPr="004465B0">
              <w:rPr>
                <w:rFonts w:ascii="Myriad Pro Cond" w:hAnsi="Myriad Pro Cond"/>
                <w:color w:val="000000" w:themeColor="text1"/>
              </w:rPr>
              <w:br/>
              <w:t>.</w:t>
            </w:r>
            <w:r w:rsidRPr="004465B0">
              <w:rPr>
                <w:rFonts w:ascii="Myriad Pro Cond" w:hAnsi="Myriad Pro Cond"/>
                <w:color w:val="000000" w:themeColor="text1"/>
              </w:rPr>
              <w:br/>
              <w:t>.</w:t>
            </w:r>
            <w:r w:rsidRPr="004465B0">
              <w:rPr>
                <w:rFonts w:ascii="Myriad Pro Cond" w:hAnsi="Myriad Pro Cond"/>
                <w:color w:val="000000" w:themeColor="text1"/>
              </w:rPr>
              <w:br/>
              <w:t>.</w:t>
            </w:r>
            <w:r w:rsidRPr="004465B0">
              <w:rPr>
                <w:rFonts w:ascii="Myriad Pro Cond" w:hAnsi="Myriad Pro Cond"/>
                <w:color w:val="000000" w:themeColor="text1"/>
              </w:rPr>
              <w:br/>
              <w:t>.</w:t>
            </w:r>
          </w:p>
        </w:tc>
        <w:tc>
          <w:tcPr>
            <w:tcW w:w="2670" w:type="pct"/>
            <w:tcBorders>
              <w:top w:val="single" w:sz="4" w:space="0" w:color="D4C8E6"/>
              <w:left w:val="single" w:sz="4" w:space="0" w:color="D4C8E6"/>
              <w:bottom w:val="single" w:sz="4" w:space="0" w:color="D4C8E6"/>
              <w:right w:val="single" w:sz="4" w:space="0" w:color="D4C8E6"/>
            </w:tcBorders>
            <w:shd w:val="clear" w:color="auto" w:fill="auto"/>
            <w:vAlign w:val="bottom"/>
          </w:tcPr>
          <w:p w14:paraId="2AD62AFD" w14:textId="1D1336DD" w:rsidR="00CB1EAD" w:rsidRPr="00B536B3" w:rsidRDefault="00CB1EAD" w:rsidP="00CB1EAD">
            <w:pPr>
              <w:pStyle w:val="wartocibezgwiazdek"/>
              <w:spacing w:before="160" w:line="180" w:lineRule="exact"/>
              <w:ind w:left="170" w:right="0" w:hanging="170"/>
              <w:jc w:val="left"/>
              <w:rPr>
                <w:rFonts w:ascii="Myriad Pro Cond" w:hAnsi="Myriad Pro Cond" w:cs="Times New Roman"/>
                <w:color w:val="4C4C4C"/>
                <w:lang w:val="en-US"/>
              </w:rPr>
            </w:pPr>
            <w:r w:rsidRPr="00B536B3">
              <w:rPr>
                <w:rFonts w:ascii="Myriad Pro Cond" w:hAnsi="Myriad Pro Cond"/>
                <w:color w:val="4C4C4C"/>
                <w:lang w:val="en-AU"/>
              </w:rPr>
              <w:t xml:space="preserve">Total investment </w:t>
            </w:r>
            <w:proofErr w:type="spellStart"/>
            <w:r w:rsidRPr="00B536B3">
              <w:rPr>
                <w:rFonts w:ascii="Myriad Pro Cond" w:hAnsi="Myriad Pro Cond"/>
                <w:color w:val="4C4C4C"/>
                <w:lang w:val="en-AU"/>
              </w:rPr>
              <w:t>grants</w:t>
            </w:r>
            <w:r w:rsidRPr="00B536B3">
              <w:rPr>
                <w:rFonts w:ascii="Myriad Pro Cond" w:hAnsi="Myriad Pro Cond"/>
                <w:color w:val="4C4C4C"/>
                <w:vertAlign w:val="superscript"/>
                <w:lang w:val="en-AU"/>
              </w:rPr>
              <w:t>d</w:t>
            </w:r>
            <w:proofErr w:type="spellEnd"/>
            <w:r w:rsidRPr="00B536B3">
              <w:rPr>
                <w:rFonts w:ascii="Myriad Pro Cond" w:hAnsi="Myriad Pro Cond"/>
                <w:color w:val="4C4C4C"/>
                <w:vertAlign w:val="superscript"/>
                <w:lang w:val="en-AU"/>
              </w:rPr>
              <w:t xml:space="preserve"> </w:t>
            </w:r>
            <w:r w:rsidRPr="00B536B3">
              <w:rPr>
                <w:rFonts w:ascii="Myriad Pro Cond" w:hAnsi="Myriad Pro Cond"/>
                <w:color w:val="4C4C4C"/>
                <w:lang w:val="en-AU"/>
              </w:rPr>
              <w:t>for local government units in million PLN</w:t>
            </w:r>
            <w:r w:rsidRPr="00B536B3">
              <w:rPr>
                <w:rFonts w:ascii="Myriad Pro Cond" w:hAnsi="Myriad Pro Cond"/>
                <w:color w:val="4C4C4C"/>
                <w:lang w:val="en-AU"/>
              </w:rPr>
              <w:br/>
              <w:t>total</w:t>
            </w:r>
            <w:r w:rsidRPr="00B536B3">
              <w:rPr>
                <w:rFonts w:ascii="Myriad Pro Cond" w:hAnsi="Myriad Pro Cond"/>
                <w:color w:val="4C4C4C"/>
                <w:lang w:val="en-AU"/>
              </w:rPr>
              <w:br/>
            </w:r>
            <w:proofErr w:type="spellStart"/>
            <w:r w:rsidRPr="00B536B3">
              <w:rPr>
                <w:rFonts w:ascii="Myriad Pro Cond" w:hAnsi="Myriad Pro Cond"/>
                <w:color w:val="4C4C4C"/>
                <w:lang w:val="en-AU"/>
              </w:rPr>
              <w:t>gminas</w:t>
            </w:r>
            <w:r w:rsidRPr="00B536B3">
              <w:rPr>
                <w:rFonts w:ascii="Myriad Pro Cond" w:hAnsi="Myriad Pro Cond"/>
                <w:color w:val="4C4C4C"/>
                <w:vertAlign w:val="superscript"/>
                <w:lang w:val="en-AU"/>
              </w:rPr>
              <w:t>d</w:t>
            </w:r>
            <w:proofErr w:type="spellEnd"/>
            <w:r w:rsidRPr="00B536B3">
              <w:rPr>
                <w:rFonts w:ascii="Myriad Pro Cond" w:hAnsi="Myriad Pro Cond"/>
                <w:color w:val="4C4C4C"/>
                <w:lang w:val="en-AU"/>
              </w:rPr>
              <w:br/>
              <w:t>cities with powiat status</w:t>
            </w:r>
            <w:r w:rsidRPr="00B536B3">
              <w:rPr>
                <w:rFonts w:ascii="Myriad Pro Cond" w:hAnsi="Myriad Pro Cond"/>
                <w:color w:val="4C4C4C"/>
                <w:lang w:val="en-AU"/>
              </w:rPr>
              <w:br/>
              <w:t>powiats</w:t>
            </w:r>
            <w:r w:rsidRPr="00B536B3">
              <w:rPr>
                <w:rFonts w:ascii="Myriad Pro Cond" w:hAnsi="Myriad Pro Cond"/>
                <w:color w:val="4C4C4C"/>
                <w:lang w:val="en-AU"/>
              </w:rPr>
              <w:br/>
              <w:t>voivodship</w:t>
            </w:r>
          </w:p>
        </w:tc>
        <w:tc>
          <w:tcPr>
            <w:tcW w:w="199" w:type="pct"/>
            <w:tcBorders>
              <w:top w:val="single" w:sz="4" w:space="0" w:color="D4C8E6"/>
              <w:left w:val="single" w:sz="4" w:space="0" w:color="D4C8E6"/>
              <w:bottom w:val="single" w:sz="4" w:space="0" w:color="D4C8E6"/>
              <w:right w:val="nil"/>
            </w:tcBorders>
            <w:vAlign w:val="bottom"/>
          </w:tcPr>
          <w:p w14:paraId="6797DF96" w14:textId="0076C3BB" w:rsidR="00CB1EAD" w:rsidRPr="00B536B3" w:rsidRDefault="00CB1EAD" w:rsidP="00CB1EAD">
            <w:pPr>
              <w:pStyle w:val="wartocibezgwiazdek"/>
              <w:spacing w:before="160" w:line="180" w:lineRule="exact"/>
              <w:ind w:right="0"/>
              <w:rPr>
                <w:rFonts w:ascii="Myriad Pro Cond" w:hAnsi="Myriad Pro Cond"/>
                <w:color w:val="4C4C4C"/>
              </w:rPr>
            </w:pPr>
            <w:r w:rsidRPr="00B536B3">
              <w:rPr>
                <w:rFonts w:ascii="Myriad Pro Cond" w:hAnsi="Myriad Pro Cond"/>
                <w:color w:val="4C4C4C"/>
              </w:rPr>
              <w:t>19</w:t>
            </w:r>
            <w:r w:rsidRPr="00B536B3">
              <w:rPr>
                <w:rFonts w:ascii="Myriad Pro Cond" w:hAnsi="Myriad Pro Cond"/>
                <w:color w:val="4C4C4C"/>
              </w:rPr>
              <w:br/>
              <w:t>20</w:t>
            </w:r>
            <w:r w:rsidRPr="00B536B3">
              <w:rPr>
                <w:rFonts w:ascii="Myriad Pro Cond" w:hAnsi="Myriad Pro Cond"/>
                <w:color w:val="4C4C4C"/>
              </w:rPr>
              <w:br/>
              <w:t>21</w:t>
            </w:r>
            <w:r w:rsidRPr="00B536B3">
              <w:rPr>
                <w:rFonts w:ascii="Myriad Pro Cond" w:hAnsi="Myriad Pro Cond"/>
                <w:color w:val="4C4C4C"/>
              </w:rPr>
              <w:br/>
              <w:t>22</w:t>
            </w:r>
            <w:r w:rsidRPr="00B536B3">
              <w:rPr>
                <w:rFonts w:ascii="Myriad Pro Cond" w:hAnsi="Myriad Pro Cond"/>
                <w:color w:val="4C4C4C"/>
              </w:rPr>
              <w:br/>
              <w:t>23</w:t>
            </w:r>
          </w:p>
        </w:tc>
      </w:tr>
      <w:tr w:rsidR="00CB1EAD" w:rsidRPr="00B649FB" w14:paraId="62515C21" w14:textId="486979DF" w:rsidTr="00CA4F79">
        <w:trPr>
          <w:jc w:val="center"/>
        </w:trPr>
        <w:tc>
          <w:tcPr>
            <w:tcW w:w="426" w:type="pct"/>
            <w:tcBorders>
              <w:top w:val="single" w:sz="4" w:space="0" w:color="D4C8E6"/>
              <w:left w:val="single" w:sz="4" w:space="0" w:color="D4C8E6"/>
              <w:bottom w:val="single" w:sz="4" w:space="0" w:color="D4C8E6"/>
              <w:right w:val="single" w:sz="4" w:space="0" w:color="D4C8E6"/>
            </w:tcBorders>
            <w:vAlign w:val="bottom"/>
          </w:tcPr>
          <w:p w14:paraId="7114F908" w14:textId="6584200C" w:rsidR="00CB1EAD" w:rsidRPr="004465B0" w:rsidRDefault="00CB1EAD" w:rsidP="00CB1EAD">
            <w:pPr>
              <w:spacing w:before="160" w:line="180" w:lineRule="exact"/>
              <w:jc w:val="right"/>
              <w:rPr>
                <w:rFonts w:ascii="Myriad Pro Cond" w:hAnsi="Myriad Pro Cond"/>
                <w:color w:val="000000" w:themeColor="text1"/>
                <w:sz w:val="16"/>
                <w:szCs w:val="16"/>
              </w:rPr>
            </w:pPr>
            <w:r w:rsidRPr="004465B0">
              <w:rPr>
                <w:rFonts w:ascii="Myriad Pro Cond" w:hAnsi="Myriad Pro Cond"/>
                <w:color w:val="000000" w:themeColor="text1"/>
                <w:sz w:val="16"/>
                <w:szCs w:val="16"/>
              </w:rPr>
              <w:t>-192,5</w:t>
            </w:r>
            <w:r w:rsidRPr="004465B0">
              <w:rPr>
                <w:rFonts w:ascii="Myriad Pro Cond" w:hAnsi="Myriad Pro Cond"/>
                <w:color w:val="000000" w:themeColor="text1"/>
                <w:sz w:val="16"/>
                <w:szCs w:val="16"/>
              </w:rPr>
              <w:br/>
              <w:t>12,4</w:t>
            </w:r>
            <w:r w:rsidRPr="004465B0">
              <w:rPr>
                <w:rFonts w:ascii="Myriad Pro Cond" w:hAnsi="Myriad Pro Cond"/>
                <w:color w:val="000000" w:themeColor="text1"/>
                <w:sz w:val="16"/>
                <w:szCs w:val="16"/>
              </w:rPr>
              <w:br/>
              <w:t>-432,4</w:t>
            </w:r>
            <w:r w:rsidRPr="004465B0">
              <w:rPr>
                <w:rFonts w:ascii="Myriad Pro Cond" w:hAnsi="Myriad Pro Cond"/>
                <w:color w:val="000000" w:themeColor="text1"/>
                <w:sz w:val="16"/>
                <w:szCs w:val="16"/>
              </w:rPr>
              <w:br/>
              <w:t>57,7</w:t>
            </w:r>
            <w:r w:rsidRPr="004465B0">
              <w:rPr>
                <w:rFonts w:ascii="Myriad Pro Cond" w:hAnsi="Myriad Pro Cond"/>
                <w:color w:val="000000" w:themeColor="text1"/>
                <w:sz w:val="16"/>
                <w:szCs w:val="16"/>
              </w:rPr>
              <w:br/>
              <w:t>169,9</w:t>
            </w:r>
          </w:p>
        </w:tc>
        <w:tc>
          <w:tcPr>
            <w:tcW w:w="426" w:type="pct"/>
            <w:tcBorders>
              <w:top w:val="single" w:sz="4" w:space="0" w:color="D4C8E6"/>
              <w:left w:val="single" w:sz="4" w:space="0" w:color="D4C8E6"/>
              <w:bottom w:val="single" w:sz="4" w:space="0" w:color="D4C8E6"/>
              <w:right w:val="single" w:sz="4" w:space="0" w:color="D4C8E6"/>
            </w:tcBorders>
            <w:vAlign w:val="bottom"/>
          </w:tcPr>
          <w:p w14:paraId="4CA2AD5A" w14:textId="3E730CAA" w:rsidR="00CB1EAD" w:rsidRPr="004465B0" w:rsidRDefault="00CB1EAD" w:rsidP="00CB1EAD">
            <w:pPr>
              <w:spacing w:before="160" w:line="180" w:lineRule="exact"/>
              <w:jc w:val="right"/>
              <w:rPr>
                <w:rFonts w:ascii="Myriad Pro Cond" w:hAnsi="Myriad Pro Cond"/>
                <w:color w:val="000000" w:themeColor="text1"/>
                <w:sz w:val="16"/>
                <w:szCs w:val="16"/>
              </w:rPr>
            </w:pPr>
            <w:r w:rsidRPr="004465B0">
              <w:rPr>
                <w:rFonts w:ascii="Myriad Pro Cond" w:hAnsi="Myriad Pro Cond"/>
                <w:color w:val="000000" w:themeColor="text1"/>
                <w:sz w:val="16"/>
                <w:szCs w:val="16"/>
              </w:rPr>
              <w:t>569,8</w:t>
            </w:r>
            <w:r w:rsidRPr="004465B0">
              <w:rPr>
                <w:rFonts w:ascii="Myriad Pro Cond" w:hAnsi="Myriad Pro Cond"/>
                <w:color w:val="000000" w:themeColor="text1"/>
                <w:sz w:val="16"/>
                <w:szCs w:val="16"/>
              </w:rPr>
              <w:br/>
              <w:t>425,0</w:t>
            </w:r>
            <w:r w:rsidRPr="004465B0">
              <w:rPr>
                <w:rFonts w:ascii="Myriad Pro Cond" w:hAnsi="Myriad Pro Cond"/>
                <w:color w:val="000000" w:themeColor="text1"/>
                <w:sz w:val="16"/>
                <w:szCs w:val="16"/>
              </w:rPr>
              <w:br/>
              <w:t>25,4</w:t>
            </w:r>
            <w:r w:rsidRPr="004465B0">
              <w:rPr>
                <w:rFonts w:ascii="Myriad Pro Cond" w:hAnsi="Myriad Pro Cond"/>
                <w:color w:val="000000" w:themeColor="text1"/>
                <w:sz w:val="16"/>
                <w:szCs w:val="16"/>
              </w:rPr>
              <w:br/>
              <w:t>192,2</w:t>
            </w:r>
            <w:r w:rsidRPr="004465B0">
              <w:rPr>
                <w:rFonts w:ascii="Myriad Pro Cond" w:hAnsi="Myriad Pro Cond"/>
                <w:color w:val="000000" w:themeColor="text1"/>
                <w:sz w:val="16"/>
                <w:szCs w:val="16"/>
              </w:rPr>
              <w:br/>
              <w:t>-72,8</w:t>
            </w:r>
          </w:p>
        </w:tc>
        <w:tc>
          <w:tcPr>
            <w:tcW w:w="426" w:type="pct"/>
            <w:tcBorders>
              <w:top w:val="single" w:sz="4" w:space="0" w:color="D4C8E6"/>
              <w:left w:val="single" w:sz="4" w:space="0" w:color="D4C8E6"/>
              <w:bottom w:val="single" w:sz="4" w:space="0" w:color="D4C8E6"/>
              <w:right w:val="single" w:sz="4" w:space="0" w:color="D4C8E6"/>
            </w:tcBorders>
            <w:vAlign w:val="bottom"/>
          </w:tcPr>
          <w:p w14:paraId="17E142DE" w14:textId="11567781" w:rsidR="00CB1EAD" w:rsidRPr="004465B0" w:rsidRDefault="00CB1EAD" w:rsidP="00CB1EAD">
            <w:pPr>
              <w:spacing w:before="160" w:line="180" w:lineRule="exact"/>
              <w:jc w:val="right"/>
              <w:rPr>
                <w:rFonts w:ascii="Myriad Pro Cond" w:hAnsi="Myriad Pro Cond"/>
                <w:color w:val="000000" w:themeColor="text1"/>
                <w:sz w:val="16"/>
                <w:szCs w:val="16"/>
              </w:rPr>
            </w:pPr>
            <w:r w:rsidRPr="004465B0">
              <w:rPr>
                <w:rFonts w:ascii="Myriad Pro Cond" w:hAnsi="Myriad Pro Cond"/>
                <w:color w:val="000000" w:themeColor="text1"/>
                <w:sz w:val="16"/>
                <w:szCs w:val="16"/>
              </w:rPr>
              <w:t>1659,7</w:t>
            </w:r>
            <w:r w:rsidRPr="004465B0">
              <w:rPr>
                <w:rFonts w:ascii="Myriad Pro Cond" w:hAnsi="Myriad Pro Cond"/>
                <w:color w:val="000000" w:themeColor="text1"/>
                <w:sz w:val="16"/>
                <w:szCs w:val="16"/>
              </w:rPr>
              <w:br/>
              <w:t>873,2</w:t>
            </w:r>
            <w:r w:rsidRPr="004465B0">
              <w:rPr>
                <w:rFonts w:ascii="Myriad Pro Cond" w:hAnsi="Myriad Pro Cond"/>
                <w:color w:val="000000" w:themeColor="text1"/>
                <w:sz w:val="16"/>
                <w:szCs w:val="16"/>
              </w:rPr>
              <w:br/>
              <w:t>485,5</w:t>
            </w:r>
            <w:r w:rsidRPr="004465B0">
              <w:rPr>
                <w:rFonts w:ascii="Myriad Pro Cond" w:hAnsi="Myriad Pro Cond"/>
                <w:color w:val="000000" w:themeColor="text1"/>
                <w:sz w:val="16"/>
                <w:szCs w:val="16"/>
              </w:rPr>
              <w:br/>
              <w:t>132,1</w:t>
            </w:r>
            <w:r w:rsidRPr="004465B0">
              <w:rPr>
                <w:rFonts w:ascii="Myriad Pro Cond" w:hAnsi="Myriad Pro Cond"/>
                <w:color w:val="000000" w:themeColor="text1"/>
                <w:sz w:val="16"/>
                <w:szCs w:val="16"/>
              </w:rPr>
              <w:br/>
              <w:t>168,9</w:t>
            </w:r>
          </w:p>
        </w:tc>
        <w:tc>
          <w:tcPr>
            <w:tcW w:w="426" w:type="pct"/>
            <w:tcBorders>
              <w:top w:val="single" w:sz="4" w:space="0" w:color="D4C8E6"/>
              <w:left w:val="single" w:sz="4" w:space="0" w:color="D4C8E6"/>
              <w:bottom w:val="single" w:sz="4" w:space="0" w:color="D4C8E6"/>
              <w:right w:val="single" w:sz="4" w:space="0" w:color="D4C8E6"/>
            </w:tcBorders>
            <w:tcMar>
              <w:left w:w="57" w:type="dxa"/>
              <w:right w:w="57" w:type="dxa"/>
            </w:tcMar>
            <w:vAlign w:val="bottom"/>
          </w:tcPr>
          <w:p w14:paraId="374B4920" w14:textId="22663F13" w:rsidR="00CB1EAD" w:rsidRPr="004465B0" w:rsidRDefault="00A1478A" w:rsidP="00CB1EAD">
            <w:pPr>
              <w:spacing w:before="160" w:line="180" w:lineRule="exact"/>
              <w:jc w:val="right"/>
              <w:rPr>
                <w:rFonts w:ascii="Myriad Pro Cond" w:hAnsi="Myriad Pro Cond"/>
                <w:color w:val="000000" w:themeColor="text1"/>
                <w:sz w:val="16"/>
                <w:szCs w:val="16"/>
              </w:rPr>
            </w:pPr>
            <w:r>
              <w:rPr>
                <w:rFonts w:ascii="Myriad Pro Cond" w:hAnsi="Myriad Pro Cond"/>
                <w:color w:val="000000" w:themeColor="text1"/>
                <w:sz w:val="16"/>
                <w:szCs w:val="16"/>
              </w:rPr>
              <w:t>-1566,4</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-396,8</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-1176,8</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-65,3</w:t>
            </w:r>
            <w:r w:rsidR="00CB1EAD" w:rsidRPr="004465B0">
              <w:rPr>
                <w:rFonts w:ascii="Myriad Pro Cond" w:hAnsi="Myriad Pro Cond"/>
                <w:color w:val="000000" w:themeColor="text1"/>
                <w:sz w:val="16"/>
                <w:szCs w:val="16"/>
              </w:rPr>
              <w:br/>
            </w:r>
            <w:r>
              <w:rPr>
                <w:rFonts w:ascii="Myriad Pro Cond" w:hAnsi="Myriad Pro Cond"/>
                <w:color w:val="000000" w:themeColor="text1"/>
                <w:sz w:val="16"/>
                <w:szCs w:val="16"/>
              </w:rPr>
              <w:t>72,5</w:t>
            </w:r>
          </w:p>
        </w:tc>
        <w:tc>
          <w:tcPr>
            <w:tcW w:w="427" w:type="pct"/>
            <w:tcBorders>
              <w:top w:val="single" w:sz="4" w:space="0" w:color="D4C8E6"/>
              <w:left w:val="single" w:sz="4" w:space="0" w:color="D4C8E6"/>
              <w:bottom w:val="single" w:sz="4" w:space="0" w:color="D4C8E6"/>
              <w:right w:val="single" w:sz="4" w:space="0" w:color="D4C8E6"/>
            </w:tcBorders>
            <w:vAlign w:val="bottom"/>
          </w:tcPr>
          <w:p w14:paraId="18A0CAED" w14:textId="155112A8" w:rsidR="00CB1EAD" w:rsidRPr="00B536B3" w:rsidRDefault="00CB1EAD" w:rsidP="00CB1EAD">
            <w:pPr>
              <w:pStyle w:val="wartocibezgwiazdek"/>
              <w:spacing w:before="160" w:line="180" w:lineRule="exact"/>
              <w:ind w:left="170" w:right="0" w:hanging="170"/>
              <w:rPr>
                <w:rFonts w:ascii="Myriad Pro Cond" w:hAnsi="Myriad Pro Cond"/>
                <w:color w:val="4C4C4C"/>
                <w:lang w:val="en-US"/>
              </w:rPr>
            </w:pPr>
            <w:r w:rsidRPr="004465B0">
              <w:rPr>
                <w:rFonts w:ascii="Myriad Pro Cond" w:hAnsi="Myriad Pro Cond"/>
                <w:color w:val="000000" w:themeColor="text1"/>
              </w:rPr>
              <w:t>.</w:t>
            </w:r>
            <w:r w:rsidRPr="004465B0">
              <w:rPr>
                <w:rFonts w:ascii="Myriad Pro Cond" w:hAnsi="Myriad Pro Cond"/>
                <w:color w:val="000000" w:themeColor="text1"/>
              </w:rPr>
              <w:br/>
              <w:t>.</w:t>
            </w:r>
            <w:r w:rsidRPr="004465B0">
              <w:rPr>
                <w:rFonts w:ascii="Myriad Pro Cond" w:hAnsi="Myriad Pro Cond"/>
                <w:color w:val="000000" w:themeColor="text1"/>
              </w:rPr>
              <w:br/>
              <w:t>.</w:t>
            </w:r>
            <w:r w:rsidRPr="004465B0">
              <w:rPr>
                <w:rFonts w:ascii="Myriad Pro Cond" w:hAnsi="Myriad Pro Cond"/>
                <w:color w:val="000000" w:themeColor="text1"/>
              </w:rPr>
              <w:br/>
              <w:t>.</w:t>
            </w:r>
            <w:r w:rsidRPr="004465B0">
              <w:rPr>
                <w:rFonts w:ascii="Myriad Pro Cond" w:hAnsi="Myriad Pro Cond"/>
                <w:color w:val="000000" w:themeColor="text1"/>
              </w:rPr>
              <w:br/>
              <w:t>.</w:t>
            </w:r>
          </w:p>
        </w:tc>
        <w:tc>
          <w:tcPr>
            <w:tcW w:w="2670" w:type="pct"/>
            <w:tcBorders>
              <w:top w:val="single" w:sz="4" w:space="0" w:color="D4C8E6"/>
              <w:left w:val="single" w:sz="4" w:space="0" w:color="D4C8E6"/>
              <w:bottom w:val="single" w:sz="4" w:space="0" w:color="D4C8E6"/>
              <w:right w:val="single" w:sz="4" w:space="0" w:color="D4C8E6"/>
            </w:tcBorders>
            <w:vAlign w:val="bottom"/>
          </w:tcPr>
          <w:p w14:paraId="69B866EC" w14:textId="1688C957" w:rsidR="00CB1EAD" w:rsidRPr="00B536B3" w:rsidRDefault="00CB1EAD" w:rsidP="00CB1EAD">
            <w:pPr>
              <w:pStyle w:val="wartocibezgwiazdek"/>
              <w:spacing w:before="160" w:line="180" w:lineRule="exact"/>
              <w:ind w:left="170" w:right="0" w:hanging="170"/>
              <w:jc w:val="left"/>
              <w:rPr>
                <w:rFonts w:ascii="Myriad Pro Cond" w:hAnsi="Myriad Pro Cond" w:cs="Times New Roman"/>
                <w:color w:val="4C4C4C"/>
                <w:lang w:val="en-AU"/>
              </w:rPr>
            </w:pPr>
            <w:r w:rsidRPr="00B536B3">
              <w:rPr>
                <w:rFonts w:ascii="Myriad Pro Cond" w:hAnsi="Myriad Pro Cond"/>
                <w:color w:val="4C4C4C"/>
                <w:lang w:val="en-US"/>
              </w:rPr>
              <w:t>Result of budgets of local government units in million PLN</w:t>
            </w:r>
            <w:r w:rsidRPr="00B536B3">
              <w:rPr>
                <w:rFonts w:ascii="Myriad Pro Cond" w:hAnsi="Myriad Pro Cond"/>
                <w:color w:val="4C4C4C"/>
                <w:lang w:val="en-US"/>
              </w:rPr>
              <w:br/>
              <w:t>total</w:t>
            </w:r>
            <w:r w:rsidRPr="00B536B3">
              <w:rPr>
                <w:rFonts w:ascii="Myriad Pro Cond" w:hAnsi="Myriad Pro Cond"/>
                <w:color w:val="4C4C4C"/>
                <w:lang w:val="en-US"/>
              </w:rPr>
              <w:br/>
            </w:r>
            <w:proofErr w:type="spellStart"/>
            <w:r w:rsidRPr="00B536B3">
              <w:rPr>
                <w:rFonts w:ascii="Myriad Pro Cond" w:hAnsi="Myriad Pro Cond"/>
                <w:color w:val="4C4C4C"/>
                <w:lang w:val="en-US"/>
              </w:rPr>
              <w:t>gminas</w:t>
            </w:r>
            <w:r w:rsidRPr="00B536B3">
              <w:rPr>
                <w:rFonts w:ascii="Myriad Pro Cond" w:hAnsi="Myriad Pro Cond"/>
                <w:color w:val="4C4C4C"/>
                <w:vertAlign w:val="superscript"/>
                <w:lang w:val="en-US"/>
              </w:rPr>
              <w:t>d</w:t>
            </w:r>
            <w:proofErr w:type="spellEnd"/>
            <w:r w:rsidRPr="00B536B3">
              <w:rPr>
                <w:rFonts w:ascii="Myriad Pro Cond" w:hAnsi="Myriad Pro Cond"/>
                <w:color w:val="4C4C4C"/>
                <w:lang w:val="en-US"/>
              </w:rPr>
              <w:br/>
              <w:t>cities with powiat status</w:t>
            </w:r>
            <w:r w:rsidRPr="00B536B3">
              <w:rPr>
                <w:rFonts w:ascii="Myriad Pro Cond" w:hAnsi="Myriad Pro Cond"/>
                <w:color w:val="4C4C4C"/>
                <w:lang w:val="en-US"/>
              </w:rPr>
              <w:br/>
              <w:t>powiats</w:t>
            </w:r>
            <w:r w:rsidRPr="00B536B3">
              <w:rPr>
                <w:rFonts w:ascii="Myriad Pro Cond" w:hAnsi="Myriad Pro Cond"/>
                <w:color w:val="4C4C4C"/>
                <w:lang w:val="en-US"/>
              </w:rPr>
              <w:br/>
              <w:t>voivodship</w:t>
            </w:r>
          </w:p>
        </w:tc>
        <w:tc>
          <w:tcPr>
            <w:tcW w:w="199" w:type="pct"/>
            <w:tcBorders>
              <w:top w:val="single" w:sz="4" w:space="0" w:color="D4C8E6"/>
              <w:left w:val="single" w:sz="4" w:space="0" w:color="D4C8E6"/>
              <w:bottom w:val="single" w:sz="4" w:space="0" w:color="D4C8E6"/>
              <w:right w:val="nil"/>
            </w:tcBorders>
            <w:vAlign w:val="bottom"/>
          </w:tcPr>
          <w:p w14:paraId="11754DEF" w14:textId="65345912" w:rsidR="00CB1EAD" w:rsidRPr="00B536B3" w:rsidRDefault="00CB1EAD" w:rsidP="00CB1EAD">
            <w:pPr>
              <w:pStyle w:val="wartocibezgwiazdek"/>
              <w:spacing w:before="160" w:line="180" w:lineRule="exact"/>
              <w:ind w:right="0"/>
              <w:rPr>
                <w:rFonts w:ascii="Myriad Pro Cond" w:hAnsi="Myriad Pro Cond"/>
                <w:color w:val="4C4C4C"/>
                <w:lang w:val="en-US"/>
              </w:rPr>
            </w:pPr>
            <w:r w:rsidRPr="00B536B3">
              <w:rPr>
                <w:rFonts w:ascii="Myriad Pro Cond" w:hAnsi="Myriad Pro Cond"/>
                <w:color w:val="4C4C4C"/>
                <w:lang w:val="en-US"/>
              </w:rPr>
              <w:t>24</w:t>
            </w:r>
            <w:r w:rsidRPr="00B536B3">
              <w:rPr>
                <w:rFonts w:ascii="Myriad Pro Cond" w:hAnsi="Myriad Pro Cond"/>
                <w:color w:val="4C4C4C"/>
                <w:lang w:val="en-US"/>
              </w:rPr>
              <w:br/>
              <w:t>25</w:t>
            </w:r>
            <w:r w:rsidRPr="00B536B3">
              <w:rPr>
                <w:rFonts w:ascii="Myriad Pro Cond" w:hAnsi="Myriad Pro Cond"/>
                <w:color w:val="4C4C4C"/>
                <w:lang w:val="en-US"/>
              </w:rPr>
              <w:br/>
              <w:t>26</w:t>
            </w:r>
            <w:r w:rsidRPr="00B536B3">
              <w:rPr>
                <w:rFonts w:ascii="Myriad Pro Cond" w:hAnsi="Myriad Pro Cond"/>
                <w:color w:val="4C4C4C"/>
                <w:lang w:val="en-US"/>
              </w:rPr>
              <w:br/>
              <w:t>27</w:t>
            </w:r>
            <w:r w:rsidRPr="00B536B3">
              <w:rPr>
                <w:rFonts w:ascii="Myriad Pro Cond" w:hAnsi="Myriad Pro Cond"/>
                <w:color w:val="4C4C4C"/>
                <w:lang w:val="en-US"/>
              </w:rPr>
              <w:br/>
              <w:t>28</w:t>
            </w:r>
          </w:p>
        </w:tc>
      </w:tr>
    </w:tbl>
    <w:bookmarkEnd w:id="0"/>
    <w:p w14:paraId="4F10C12D" w14:textId="2B391125" w:rsidR="00C25C98" w:rsidRDefault="000268D1" w:rsidP="00C25C98">
      <w:pPr>
        <w:pStyle w:val="Tytu"/>
        <w:spacing w:before="60" w:line="160" w:lineRule="exact"/>
        <w:jc w:val="left"/>
        <w:rPr>
          <w:rFonts w:ascii="Myriad Pro Cond" w:hAnsi="Myriad Pro Cond"/>
          <w:b w:val="0"/>
          <w:sz w:val="14"/>
          <w:szCs w:val="14"/>
        </w:rPr>
      </w:pPr>
      <w:r w:rsidRPr="005C3BCA">
        <w:rPr>
          <w:rFonts w:ascii="Myriad Pro Cond" w:hAnsi="Myriad Pro Cond"/>
          <w:b w:val="0"/>
          <w:sz w:val="14"/>
          <w:szCs w:val="14"/>
        </w:rPr>
        <w:t>d Bez gmin mających również status miast na prawach powiatu. e Suma wszystkich</w:t>
      </w:r>
      <w:r w:rsidR="00C25C98">
        <w:rPr>
          <w:rFonts w:ascii="Myriad Pro Cond" w:hAnsi="Myriad Pro Cond"/>
          <w:b w:val="0"/>
          <w:sz w:val="14"/>
          <w:szCs w:val="14"/>
        </w:rPr>
        <w:t xml:space="preserve"> </w:t>
      </w:r>
      <w:r w:rsidR="00C25C98" w:rsidRPr="00C25C98">
        <w:rPr>
          <w:rFonts w:ascii="Myriad Pro Cond" w:hAnsi="Myriad Pro Cond"/>
          <w:b w:val="0"/>
          <w:sz w:val="14"/>
          <w:szCs w:val="14"/>
        </w:rPr>
        <w:t>typów dotacji inwestycyjnych.</w:t>
      </w:r>
    </w:p>
    <w:p w14:paraId="6DA62C2C" w14:textId="3C7EE9B5" w:rsidR="00C25C98" w:rsidRPr="00B536B3" w:rsidRDefault="00C25C98" w:rsidP="00C25C98">
      <w:pPr>
        <w:pStyle w:val="Tytu"/>
        <w:spacing w:before="60" w:line="160" w:lineRule="exact"/>
        <w:jc w:val="left"/>
        <w:rPr>
          <w:rFonts w:ascii="Myriad Pro Cond" w:hAnsi="Myriad Pro Cond"/>
          <w:b w:val="0"/>
          <w:bCs/>
          <w:color w:val="4C4C4C"/>
          <w:sz w:val="14"/>
          <w:szCs w:val="14"/>
          <w:lang w:val="en-AU"/>
        </w:rPr>
      </w:pPr>
      <w:r w:rsidRPr="00B536B3">
        <w:rPr>
          <w:rFonts w:ascii="Myriad Pro Cond" w:hAnsi="Myriad Pro Cond"/>
          <w:b w:val="0"/>
          <w:bCs/>
          <w:color w:val="4C4C4C"/>
          <w:sz w:val="14"/>
          <w:szCs w:val="14"/>
          <w:lang w:val="en-GB"/>
        </w:rPr>
        <w:t xml:space="preserve">assets. </w:t>
      </w:r>
      <w:r w:rsidR="000268D1" w:rsidRPr="00B536B3">
        <w:rPr>
          <w:rFonts w:ascii="Myriad Pro Cond" w:hAnsi="Myriad Pro Cond"/>
          <w:b w:val="0"/>
          <w:bCs/>
          <w:color w:val="4C4C4C"/>
          <w:sz w:val="14"/>
          <w:szCs w:val="14"/>
          <w:lang w:val="en-GB"/>
        </w:rPr>
        <w:t xml:space="preserve">d Excluding </w:t>
      </w:r>
      <w:proofErr w:type="spellStart"/>
      <w:r w:rsidR="000268D1" w:rsidRPr="00B536B3">
        <w:rPr>
          <w:rFonts w:ascii="Myriad Pro Cond" w:hAnsi="Myriad Pro Cond"/>
          <w:b w:val="0"/>
          <w:bCs/>
          <w:color w:val="4C4C4C"/>
          <w:sz w:val="14"/>
          <w:szCs w:val="14"/>
          <w:lang w:val="en-GB"/>
        </w:rPr>
        <w:t>gminas</w:t>
      </w:r>
      <w:proofErr w:type="spellEnd"/>
      <w:r w:rsidR="000268D1" w:rsidRPr="00B536B3">
        <w:rPr>
          <w:rFonts w:ascii="Myriad Pro Cond" w:hAnsi="Myriad Pro Cond"/>
          <w:b w:val="0"/>
          <w:bCs/>
          <w:color w:val="4C4C4C"/>
          <w:sz w:val="14"/>
          <w:szCs w:val="14"/>
          <w:lang w:val="en-GB"/>
        </w:rPr>
        <w:t xml:space="preserve"> which are also cities with powiat status. e Sum of all</w:t>
      </w:r>
      <w:r w:rsidRPr="00B536B3">
        <w:rPr>
          <w:rFonts w:ascii="Myriad Pro Cond" w:hAnsi="Myriad Pro Cond"/>
          <w:b w:val="0"/>
          <w:bCs/>
          <w:color w:val="4C4C4C"/>
          <w:sz w:val="14"/>
          <w:szCs w:val="14"/>
          <w:lang w:val="en-GB"/>
        </w:rPr>
        <w:t xml:space="preserve"> types of investment grants. </w:t>
      </w:r>
    </w:p>
    <w:p w14:paraId="4B737A2E" w14:textId="1AF97744" w:rsidR="000268D1" w:rsidRPr="00C25C98" w:rsidRDefault="000268D1" w:rsidP="000268D1">
      <w:pPr>
        <w:pStyle w:val="Tytu"/>
        <w:spacing w:before="60" w:line="160" w:lineRule="exact"/>
        <w:jc w:val="both"/>
        <w:rPr>
          <w:rFonts w:ascii="Myriad Pro Cond" w:hAnsi="Myriad Pro Cond"/>
          <w:b w:val="0"/>
          <w:bCs/>
          <w:color w:val="262626"/>
          <w:sz w:val="14"/>
          <w:szCs w:val="14"/>
          <w:lang w:val="en-AU"/>
        </w:rPr>
      </w:pPr>
    </w:p>
    <w:sectPr w:rsidR="000268D1" w:rsidRPr="00C25C98" w:rsidSect="009C7648">
      <w:headerReference w:type="even" r:id="rId8"/>
      <w:headerReference w:type="default" r:id="rId9"/>
      <w:footerReference w:type="even" r:id="rId10"/>
      <w:footerReference w:type="default" r:id="rId11"/>
      <w:headerReference w:type="first" r:id="rId12"/>
      <w:footerReference w:type="first" r:id="rId13"/>
      <w:pgSz w:w="11907" w:h="15309" w:code="9"/>
      <w:pgMar w:top="1474" w:right="1134" w:bottom="1474" w:left="1134" w:header="709" w:footer="709" w:gutter="0"/>
      <w:pgNumType w:start="1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7FD4A" w14:textId="77777777" w:rsidR="009C7648" w:rsidRDefault="009C7648" w:rsidP="00FD45FF">
      <w:r>
        <w:separator/>
      </w:r>
    </w:p>
  </w:endnote>
  <w:endnote w:type="continuationSeparator" w:id="0">
    <w:p w14:paraId="3A416C7C" w14:textId="77777777" w:rsidR="009C7648" w:rsidRDefault="009C7648" w:rsidP="00FD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 Pro">
    <w:altName w:val="Fira Sans Book"/>
    <w:panose1 w:val="020B0503030403020204"/>
    <w:charset w:val="00"/>
    <w:family w:val="swiss"/>
    <w:notTrueType/>
    <w:pitch w:val="variable"/>
    <w:sig w:usb0="2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589915"/>
      <w:docPartObj>
        <w:docPartGallery w:val="Page Numbers (Bottom of Page)"/>
        <w:docPartUnique/>
      </w:docPartObj>
    </w:sdtPr>
    <w:sdtEndPr/>
    <w:sdtContent>
      <w:p w14:paraId="41427BF1" w14:textId="77777777" w:rsidR="00295CCC" w:rsidRDefault="00295CCC" w:rsidP="00914A76">
        <w:pPr>
          <w:pStyle w:val="Stopka"/>
        </w:pPr>
        <w:r w:rsidRPr="00DC7504">
          <w:rPr>
            <w:rFonts w:ascii="Myriad Pro" w:hAnsi="Myriad Pro"/>
            <w:sz w:val="19"/>
            <w:szCs w:val="19"/>
          </w:rPr>
          <w:fldChar w:fldCharType="begin"/>
        </w:r>
        <w:r w:rsidRPr="00DC7504">
          <w:rPr>
            <w:rFonts w:ascii="Myriad Pro" w:hAnsi="Myriad Pro"/>
            <w:sz w:val="19"/>
            <w:szCs w:val="19"/>
          </w:rPr>
          <w:instrText>PAGE   \* MERGEFORMAT</w:instrText>
        </w:r>
        <w:r w:rsidRPr="00DC7504">
          <w:rPr>
            <w:rFonts w:ascii="Myriad Pro" w:hAnsi="Myriad Pro"/>
            <w:sz w:val="19"/>
            <w:szCs w:val="19"/>
          </w:rPr>
          <w:fldChar w:fldCharType="separate"/>
        </w:r>
        <w:r>
          <w:rPr>
            <w:rFonts w:ascii="Myriad Pro" w:hAnsi="Myriad Pro"/>
            <w:noProof/>
            <w:sz w:val="19"/>
            <w:szCs w:val="19"/>
          </w:rPr>
          <w:t>118</w:t>
        </w:r>
        <w:r w:rsidRPr="00DC7504">
          <w:rPr>
            <w:rFonts w:ascii="Myriad Pro" w:hAnsi="Myriad Pro"/>
            <w:sz w:val="19"/>
            <w:szCs w:val="19"/>
          </w:rPr>
          <w:fldChar w:fldCharType="end"/>
        </w:r>
      </w:p>
    </w:sdtContent>
  </w:sdt>
  <w:p w14:paraId="2E99A57E" w14:textId="77777777" w:rsidR="00295CCC" w:rsidRDefault="00295C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868420"/>
      <w:docPartObj>
        <w:docPartGallery w:val="Page Numbers (Bottom of Page)"/>
        <w:docPartUnique/>
      </w:docPartObj>
    </w:sdtPr>
    <w:sdtEndPr>
      <w:rPr>
        <w:rFonts w:ascii="Myriad Pro" w:hAnsi="Myriad Pro"/>
        <w:sz w:val="19"/>
        <w:szCs w:val="19"/>
      </w:rPr>
    </w:sdtEndPr>
    <w:sdtContent>
      <w:p w14:paraId="499F0EB4" w14:textId="77777777" w:rsidR="00295CCC" w:rsidRPr="00DC7504" w:rsidRDefault="00295CCC" w:rsidP="00914A76">
        <w:pPr>
          <w:pStyle w:val="Stopka"/>
          <w:jc w:val="right"/>
          <w:rPr>
            <w:rFonts w:ascii="Myriad Pro" w:hAnsi="Myriad Pro"/>
            <w:sz w:val="19"/>
            <w:szCs w:val="19"/>
          </w:rPr>
        </w:pPr>
        <w:r w:rsidRPr="00DC7504">
          <w:rPr>
            <w:rFonts w:ascii="Myriad Pro" w:hAnsi="Myriad Pro"/>
            <w:sz w:val="19"/>
            <w:szCs w:val="19"/>
          </w:rPr>
          <w:fldChar w:fldCharType="begin"/>
        </w:r>
        <w:r w:rsidRPr="00DC7504">
          <w:rPr>
            <w:rFonts w:ascii="Myriad Pro" w:hAnsi="Myriad Pro"/>
            <w:sz w:val="19"/>
            <w:szCs w:val="19"/>
          </w:rPr>
          <w:instrText>PAGE   \* MERGEFORMAT</w:instrText>
        </w:r>
        <w:r w:rsidRPr="00DC7504">
          <w:rPr>
            <w:rFonts w:ascii="Myriad Pro" w:hAnsi="Myriad Pro"/>
            <w:sz w:val="19"/>
            <w:szCs w:val="19"/>
          </w:rPr>
          <w:fldChar w:fldCharType="separate"/>
        </w:r>
        <w:r>
          <w:rPr>
            <w:rFonts w:ascii="Myriad Pro" w:hAnsi="Myriad Pro"/>
            <w:noProof/>
            <w:sz w:val="19"/>
            <w:szCs w:val="19"/>
          </w:rPr>
          <w:t>119</w:t>
        </w:r>
        <w:r w:rsidRPr="00DC7504">
          <w:rPr>
            <w:rFonts w:ascii="Myriad Pro" w:hAnsi="Myriad Pro"/>
            <w:sz w:val="19"/>
            <w:szCs w:val="19"/>
          </w:rPr>
          <w:fldChar w:fldCharType="end"/>
        </w:r>
      </w:p>
    </w:sdtContent>
  </w:sdt>
  <w:p w14:paraId="7603D91E" w14:textId="77777777" w:rsidR="00295CCC" w:rsidRDefault="00295CC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4FD90" w14:textId="77777777" w:rsidR="00295CCC" w:rsidRDefault="00295C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E78DA" w14:textId="77777777" w:rsidR="009C7648" w:rsidRDefault="009C7648" w:rsidP="00FD45FF">
      <w:r>
        <w:separator/>
      </w:r>
    </w:p>
  </w:footnote>
  <w:footnote w:type="continuationSeparator" w:id="0">
    <w:p w14:paraId="50026E82" w14:textId="77777777" w:rsidR="009C7648" w:rsidRDefault="009C7648" w:rsidP="00FD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6F100" w14:textId="07328F76" w:rsidR="00295CCC" w:rsidRPr="00491441" w:rsidRDefault="00295CCC" w:rsidP="00EC23C0">
    <w:pPr>
      <w:pStyle w:val="Nagwek"/>
      <w:pBdr>
        <w:bottom w:val="single" w:sz="4" w:space="1" w:color="563085"/>
      </w:pBdr>
      <w:spacing w:line="240" w:lineRule="exact"/>
      <w:rPr>
        <w:rFonts w:ascii="Myriad Pro" w:hAnsi="Myriad Pro"/>
        <w:smallCaps/>
        <w:sz w:val="20"/>
        <w:szCs w:val="20"/>
        <w:lang w:val="en-AU"/>
      </w:rPr>
    </w:pPr>
    <w:r w:rsidRPr="00F87FC7">
      <w:rPr>
        <w:rFonts w:ascii="Myriad Pro" w:hAnsi="Myriad Pro"/>
        <w:smallCaps/>
        <w:noProof/>
        <w:sz w:val="20"/>
        <w:szCs w:val="20"/>
      </w:rPr>
      <mc:AlternateContent>
        <mc:Choice Requires="wps">
          <w:drawing>
            <wp:anchor distT="0" distB="0" distL="114300" distR="114300" simplePos="0" relativeHeight="251660800" behindDoc="0" locked="0" layoutInCell="1" allowOverlap="1" wp14:anchorId="00D696FC" wp14:editId="27E3AD31">
              <wp:simplePos x="0" y="0"/>
              <wp:positionH relativeFrom="margin">
                <wp:posOffset>-17145</wp:posOffset>
              </wp:positionH>
              <wp:positionV relativeFrom="paragraph">
                <wp:posOffset>167640</wp:posOffset>
              </wp:positionV>
              <wp:extent cx="900000" cy="63720"/>
              <wp:effectExtent l="0" t="0" r="0" b="0"/>
              <wp:wrapNone/>
              <wp:docPr id="2" name="Prostokąt 2"/>
              <wp:cNvGraphicFramePr/>
              <a:graphic xmlns:a="http://schemas.openxmlformats.org/drawingml/2006/main">
                <a:graphicData uri="http://schemas.microsoft.com/office/word/2010/wordprocessingShape">
                  <wps:wsp>
                    <wps:cNvSpPr/>
                    <wps:spPr>
                      <a:xfrm>
                        <a:off x="0" y="0"/>
                        <a:ext cx="900000" cy="63720"/>
                      </a:xfrm>
                      <a:prstGeom prst="rect">
                        <a:avLst/>
                      </a:pr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FD79A" id="Prostokąt 2" o:spid="_x0000_s1026" style="position:absolute;margin-left:-1.35pt;margin-top:13.2pt;width:70.85pt;height: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" fillcolor="#522398" stroked="f" strokeweight="2pt">
              <w10:wrap anchorx="margin"/>
            </v:rect>
          </w:pict>
        </mc:Fallback>
      </mc:AlternateContent>
    </w:r>
    <w:r w:rsidRPr="00491441">
      <w:rPr>
        <w:rFonts w:ascii="Myriad Pro" w:hAnsi="Myriad Pro"/>
        <w:smallCaps/>
        <w:sz w:val="20"/>
        <w:szCs w:val="20"/>
        <w:lang w:val="en-AU"/>
      </w:rPr>
      <w:t xml:space="preserve">chapter 8 selected data on </w:t>
    </w:r>
    <w:proofErr w:type="spellStart"/>
    <w:r w:rsidRPr="00491441">
      <w:rPr>
        <w:rFonts w:ascii="Myriad Pro" w:hAnsi="Myriad Pro"/>
        <w:smallCaps/>
        <w:sz w:val="20"/>
        <w:szCs w:val="20"/>
        <w:lang w:val="en-AU"/>
      </w:rPr>
      <w:t>śląskie</w:t>
    </w:r>
    <w:proofErr w:type="spellEnd"/>
    <w:r w:rsidRPr="00491441">
      <w:rPr>
        <w:rFonts w:ascii="Myriad Pro" w:hAnsi="Myriad Pro"/>
        <w:smallCaps/>
        <w:sz w:val="20"/>
        <w:szCs w:val="20"/>
        <w:lang w:val="en-AU"/>
      </w:rPr>
      <w:t xml:space="preserve"> voivodship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69C6F" w14:textId="72703F0E" w:rsidR="00295CCC" w:rsidRPr="00504090" w:rsidRDefault="00295CCC" w:rsidP="00914A76">
    <w:pPr>
      <w:pStyle w:val="Nagwek"/>
      <w:pBdr>
        <w:bottom w:val="single" w:sz="4" w:space="1" w:color="563085"/>
      </w:pBdr>
      <w:spacing w:line="240" w:lineRule="exact"/>
      <w:jc w:val="right"/>
      <w:rPr>
        <w:rFonts w:ascii="Myriad Pro" w:hAnsi="Myriad Pro"/>
        <w:smallCaps/>
        <w:sz w:val="20"/>
        <w:szCs w:val="20"/>
      </w:rPr>
    </w:pPr>
    <w:r w:rsidRPr="00504090">
      <w:rPr>
        <w:rFonts w:ascii="Myriad Pro" w:hAnsi="Myriad Pro"/>
        <w:smallCaps/>
        <w:noProof/>
        <w:sz w:val="20"/>
        <w:szCs w:val="20"/>
      </w:rPr>
      <mc:AlternateContent>
        <mc:Choice Requires="wps">
          <w:drawing>
            <wp:anchor distT="0" distB="0" distL="114300" distR="114300" simplePos="0" relativeHeight="251662848" behindDoc="0" locked="0" layoutInCell="1" allowOverlap="1" wp14:anchorId="7A2F8E60" wp14:editId="4CF9D816">
              <wp:simplePos x="0" y="0"/>
              <wp:positionH relativeFrom="margin">
                <wp:posOffset>-24336</wp:posOffset>
              </wp:positionH>
              <wp:positionV relativeFrom="paragraph">
                <wp:posOffset>161925</wp:posOffset>
              </wp:positionV>
              <wp:extent cx="899795" cy="63500"/>
              <wp:effectExtent l="0" t="0" r="0" b="0"/>
              <wp:wrapNone/>
              <wp:docPr id="7" name="Prostokąt 7"/>
              <wp:cNvGraphicFramePr/>
              <a:graphic xmlns:a="http://schemas.openxmlformats.org/drawingml/2006/main">
                <a:graphicData uri="http://schemas.microsoft.com/office/word/2010/wordprocessingShape">
                  <wps:wsp>
                    <wps:cNvSpPr/>
                    <wps:spPr>
                      <a:xfrm>
                        <a:off x="0" y="0"/>
                        <a:ext cx="899795" cy="63500"/>
                      </a:xfrm>
                      <a:prstGeom prst="rect">
                        <a:avLst/>
                      </a:prstGeom>
                      <a:solidFill>
                        <a:srgbClr val="52239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60487" id="Prostokąt 7" o:spid="_x0000_s1026" style="position:absolute;margin-left:-1.9pt;margin-top:12.75pt;width:70.85pt;height: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" fillcolor="#522398" stroked="f" strokeweight="2pt">
              <w10:wrap anchorx="margin"/>
            </v:rect>
          </w:pict>
        </mc:Fallback>
      </mc:AlternateContent>
    </w:r>
    <w:r>
      <w:rPr>
        <w:rFonts w:ascii="Myriad Pro" w:hAnsi="Myriad Pro"/>
        <w:smallCaps/>
        <w:sz w:val="20"/>
        <w:szCs w:val="20"/>
      </w:rPr>
      <w:t>rozdział 8 wybrane dane o województwie śląskim</w:t>
    </w:r>
  </w:p>
  <w:p w14:paraId="254C229F" w14:textId="77777777" w:rsidR="00295CCC" w:rsidRDefault="00295CCC" w:rsidP="00840434">
    <w:pPr>
      <w:pStyle w:val="Nagwek"/>
      <w:tabs>
        <w:tab w:val="clear" w:pos="4536"/>
        <w:tab w:val="clear" w:pos="9072"/>
        <w:tab w:val="left" w:pos="105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5A429" w14:textId="77777777" w:rsidR="00295CCC" w:rsidRDefault="00295C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2288"/>
    <w:multiLevelType w:val="hybridMultilevel"/>
    <w:tmpl w:val="0A22FCF0"/>
    <w:lvl w:ilvl="0" w:tplc="04150001">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E331F2"/>
    <w:multiLevelType w:val="hybridMultilevel"/>
    <w:tmpl w:val="954CFC34"/>
    <w:lvl w:ilvl="0" w:tplc="04150001">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2" w15:restartNumberingAfterBreak="0">
    <w:nsid w:val="05750FC3"/>
    <w:multiLevelType w:val="hybridMultilevel"/>
    <w:tmpl w:val="BF1883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A050EBA"/>
    <w:multiLevelType w:val="hybridMultilevel"/>
    <w:tmpl w:val="0D1C27C2"/>
    <w:lvl w:ilvl="0" w:tplc="9738D9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C273D5A"/>
    <w:multiLevelType w:val="hybridMultilevel"/>
    <w:tmpl w:val="BF8CD828"/>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AA4567"/>
    <w:multiLevelType w:val="hybridMultilevel"/>
    <w:tmpl w:val="0C9892C0"/>
    <w:lvl w:ilvl="0" w:tplc="3F8A23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F37807"/>
    <w:multiLevelType w:val="hybridMultilevel"/>
    <w:tmpl w:val="39000E58"/>
    <w:lvl w:ilvl="0" w:tplc="B7EC55EA">
      <w:start w:val="1"/>
      <w:numFmt w:val="bullet"/>
      <w:lvlText w:val=""/>
      <w:lvlJc w:val="left"/>
      <w:pPr>
        <w:ind w:left="720" w:hanging="360"/>
      </w:pPr>
      <w:rPr>
        <w:rFonts w:ascii="Wingdings" w:hAnsi="Wingdings"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ED3AEB"/>
    <w:multiLevelType w:val="hybridMultilevel"/>
    <w:tmpl w:val="25BAB286"/>
    <w:lvl w:ilvl="0" w:tplc="99365C70">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8" w15:restartNumberingAfterBreak="0">
    <w:nsid w:val="50010889"/>
    <w:multiLevelType w:val="hybridMultilevel"/>
    <w:tmpl w:val="3CBED48A"/>
    <w:lvl w:ilvl="0" w:tplc="B7D263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6230E7"/>
    <w:multiLevelType w:val="hybridMultilevel"/>
    <w:tmpl w:val="B314ACA2"/>
    <w:lvl w:ilvl="0" w:tplc="31003F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CD19CD"/>
    <w:multiLevelType w:val="hybridMultilevel"/>
    <w:tmpl w:val="EACC3B46"/>
    <w:lvl w:ilvl="0" w:tplc="04150001">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61AF4CBA"/>
    <w:multiLevelType w:val="hybridMultilevel"/>
    <w:tmpl w:val="79D2FF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9133C0E"/>
    <w:multiLevelType w:val="hybridMultilevel"/>
    <w:tmpl w:val="08727DBC"/>
    <w:lvl w:ilvl="0" w:tplc="3EEC32A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988634779">
    <w:abstractNumId w:val="12"/>
  </w:num>
  <w:num w:numId="2" w16cid:durableId="587810109">
    <w:abstractNumId w:val="11"/>
  </w:num>
  <w:num w:numId="3" w16cid:durableId="175583101">
    <w:abstractNumId w:val="6"/>
  </w:num>
  <w:num w:numId="4" w16cid:durableId="849181543">
    <w:abstractNumId w:val="7"/>
  </w:num>
  <w:num w:numId="5" w16cid:durableId="636566435">
    <w:abstractNumId w:val="4"/>
  </w:num>
  <w:num w:numId="6" w16cid:durableId="1016351172">
    <w:abstractNumId w:val="3"/>
  </w:num>
  <w:num w:numId="7" w16cid:durableId="383217755">
    <w:abstractNumId w:val="2"/>
  </w:num>
  <w:num w:numId="8" w16cid:durableId="1216888747">
    <w:abstractNumId w:val="0"/>
  </w:num>
  <w:num w:numId="9" w16cid:durableId="738985719">
    <w:abstractNumId w:val="10"/>
  </w:num>
  <w:num w:numId="10" w16cid:durableId="1582569969">
    <w:abstractNumId w:val="1"/>
  </w:num>
  <w:num w:numId="11" w16cid:durableId="467550617">
    <w:abstractNumId w:val="8"/>
  </w:num>
  <w:num w:numId="12" w16cid:durableId="1017124138">
    <w:abstractNumId w:val="9"/>
  </w:num>
  <w:num w:numId="13" w16cid:durableId="1849367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30"/>
  <w:proofState w:spelling="clean"/>
  <w:defaultTabStop w:val="284"/>
  <w:hyphenationZone w:val="142"/>
  <w:evenAndOddHeaders/>
  <w:drawingGridHorizontalSpacing w:val="120"/>
  <w:displayHorizontalDrawingGridEvery w:val="2"/>
  <w:characterSpacingControl w:val="doNotCompress"/>
  <w:hdrShapeDefaults>
    <o:shapedefaults v:ext="edit" spidmax="2050">
      <o:colormru v:ext="edit" colors="#377391,#376e91,#376e9b,#37699b,#aad2f0,#1b6399,#3769aa,#91420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05"/>
    <w:rsid w:val="00002FAD"/>
    <w:rsid w:val="000061BA"/>
    <w:rsid w:val="0000766C"/>
    <w:rsid w:val="00016981"/>
    <w:rsid w:val="00016DC7"/>
    <w:rsid w:val="00016DFD"/>
    <w:rsid w:val="0001767D"/>
    <w:rsid w:val="00022EA9"/>
    <w:rsid w:val="000268D1"/>
    <w:rsid w:val="00027A91"/>
    <w:rsid w:val="00027BF5"/>
    <w:rsid w:val="00030488"/>
    <w:rsid w:val="000306E9"/>
    <w:rsid w:val="0003216B"/>
    <w:rsid w:val="00032C02"/>
    <w:rsid w:val="00032F9E"/>
    <w:rsid w:val="000415C5"/>
    <w:rsid w:val="00043B25"/>
    <w:rsid w:val="0004436B"/>
    <w:rsid w:val="00051DE8"/>
    <w:rsid w:val="00052367"/>
    <w:rsid w:val="000528F2"/>
    <w:rsid w:val="00052A28"/>
    <w:rsid w:val="00056C7B"/>
    <w:rsid w:val="00060FE9"/>
    <w:rsid w:val="000623EB"/>
    <w:rsid w:val="00062ED1"/>
    <w:rsid w:val="0006301C"/>
    <w:rsid w:val="00063560"/>
    <w:rsid w:val="0006368B"/>
    <w:rsid w:val="00064808"/>
    <w:rsid w:val="00064B87"/>
    <w:rsid w:val="00064DC2"/>
    <w:rsid w:val="00066691"/>
    <w:rsid w:val="0006728C"/>
    <w:rsid w:val="000720BC"/>
    <w:rsid w:val="000728C1"/>
    <w:rsid w:val="00073C40"/>
    <w:rsid w:val="000821AC"/>
    <w:rsid w:val="000842E1"/>
    <w:rsid w:val="00084D60"/>
    <w:rsid w:val="00086809"/>
    <w:rsid w:val="00086B9E"/>
    <w:rsid w:val="000875A9"/>
    <w:rsid w:val="00087A6D"/>
    <w:rsid w:val="00091D54"/>
    <w:rsid w:val="000924E3"/>
    <w:rsid w:val="000927A5"/>
    <w:rsid w:val="000A17C0"/>
    <w:rsid w:val="000A2935"/>
    <w:rsid w:val="000A3612"/>
    <w:rsid w:val="000A4EA2"/>
    <w:rsid w:val="000A6180"/>
    <w:rsid w:val="000B3A8D"/>
    <w:rsid w:val="000B57AE"/>
    <w:rsid w:val="000B619E"/>
    <w:rsid w:val="000B67F7"/>
    <w:rsid w:val="000C0240"/>
    <w:rsid w:val="000C0244"/>
    <w:rsid w:val="000C1C5F"/>
    <w:rsid w:val="000C312D"/>
    <w:rsid w:val="000C3FE7"/>
    <w:rsid w:val="000C5F91"/>
    <w:rsid w:val="000C7B16"/>
    <w:rsid w:val="000D0E35"/>
    <w:rsid w:val="000D2D92"/>
    <w:rsid w:val="000D40BF"/>
    <w:rsid w:val="000D5D86"/>
    <w:rsid w:val="000D671D"/>
    <w:rsid w:val="000D720A"/>
    <w:rsid w:val="000E00F9"/>
    <w:rsid w:val="000E238B"/>
    <w:rsid w:val="000E2789"/>
    <w:rsid w:val="000E3DA7"/>
    <w:rsid w:val="000E4F78"/>
    <w:rsid w:val="000E59C9"/>
    <w:rsid w:val="000F1CA9"/>
    <w:rsid w:val="000F2E4E"/>
    <w:rsid w:val="000F30A3"/>
    <w:rsid w:val="000F4533"/>
    <w:rsid w:val="000F55CD"/>
    <w:rsid w:val="000F7EB9"/>
    <w:rsid w:val="00102D9E"/>
    <w:rsid w:val="00103753"/>
    <w:rsid w:val="001061C7"/>
    <w:rsid w:val="001079A7"/>
    <w:rsid w:val="00107C32"/>
    <w:rsid w:val="00112D7D"/>
    <w:rsid w:val="00114186"/>
    <w:rsid w:val="00121875"/>
    <w:rsid w:val="00130E3C"/>
    <w:rsid w:val="00132E76"/>
    <w:rsid w:val="00135B06"/>
    <w:rsid w:val="001368B4"/>
    <w:rsid w:val="001414FD"/>
    <w:rsid w:val="001431C0"/>
    <w:rsid w:val="001468FA"/>
    <w:rsid w:val="00151529"/>
    <w:rsid w:val="00153B86"/>
    <w:rsid w:val="00153D24"/>
    <w:rsid w:val="001549D1"/>
    <w:rsid w:val="00154F2B"/>
    <w:rsid w:val="00162054"/>
    <w:rsid w:val="001644CE"/>
    <w:rsid w:val="0016555F"/>
    <w:rsid w:val="001660E6"/>
    <w:rsid w:val="00171CD1"/>
    <w:rsid w:val="00172F1B"/>
    <w:rsid w:val="00173D96"/>
    <w:rsid w:val="00174C4D"/>
    <w:rsid w:val="00175433"/>
    <w:rsid w:val="00175D6F"/>
    <w:rsid w:val="00176AD3"/>
    <w:rsid w:val="00177F48"/>
    <w:rsid w:val="00182276"/>
    <w:rsid w:val="00185B2F"/>
    <w:rsid w:val="00185BC5"/>
    <w:rsid w:val="00190189"/>
    <w:rsid w:val="001903E9"/>
    <w:rsid w:val="001904DE"/>
    <w:rsid w:val="00190CA1"/>
    <w:rsid w:val="001913DA"/>
    <w:rsid w:val="00193162"/>
    <w:rsid w:val="001960D4"/>
    <w:rsid w:val="0019682F"/>
    <w:rsid w:val="001A0EFE"/>
    <w:rsid w:val="001A1510"/>
    <w:rsid w:val="001A1E10"/>
    <w:rsid w:val="001A2C45"/>
    <w:rsid w:val="001A2C60"/>
    <w:rsid w:val="001A359C"/>
    <w:rsid w:val="001A47B7"/>
    <w:rsid w:val="001B5A29"/>
    <w:rsid w:val="001C0448"/>
    <w:rsid w:val="001C0AD2"/>
    <w:rsid w:val="001C3039"/>
    <w:rsid w:val="001C7462"/>
    <w:rsid w:val="001D3126"/>
    <w:rsid w:val="001D49E8"/>
    <w:rsid w:val="001D5033"/>
    <w:rsid w:val="001D522C"/>
    <w:rsid w:val="001D525D"/>
    <w:rsid w:val="001D581D"/>
    <w:rsid w:val="001D6843"/>
    <w:rsid w:val="001D7784"/>
    <w:rsid w:val="001E245C"/>
    <w:rsid w:val="001E2D4A"/>
    <w:rsid w:val="001E2F2A"/>
    <w:rsid w:val="001E4BB9"/>
    <w:rsid w:val="001E5364"/>
    <w:rsid w:val="001E7783"/>
    <w:rsid w:val="001E7DD2"/>
    <w:rsid w:val="001F05A1"/>
    <w:rsid w:val="001F13D6"/>
    <w:rsid w:val="001F2352"/>
    <w:rsid w:val="001F4156"/>
    <w:rsid w:val="001F451E"/>
    <w:rsid w:val="002057B2"/>
    <w:rsid w:val="002060A2"/>
    <w:rsid w:val="00207B51"/>
    <w:rsid w:val="002107CD"/>
    <w:rsid w:val="00211D1F"/>
    <w:rsid w:val="00212483"/>
    <w:rsid w:val="0021447B"/>
    <w:rsid w:val="002148DF"/>
    <w:rsid w:val="00215A5D"/>
    <w:rsid w:val="002164D4"/>
    <w:rsid w:val="002166A6"/>
    <w:rsid w:val="0021725D"/>
    <w:rsid w:val="0021726D"/>
    <w:rsid w:val="002201F5"/>
    <w:rsid w:val="00222793"/>
    <w:rsid w:val="002231E0"/>
    <w:rsid w:val="00225591"/>
    <w:rsid w:val="00232C46"/>
    <w:rsid w:val="00236A1A"/>
    <w:rsid w:val="002427AD"/>
    <w:rsid w:val="002460A9"/>
    <w:rsid w:val="00247E7F"/>
    <w:rsid w:val="00253BB4"/>
    <w:rsid w:val="00253F37"/>
    <w:rsid w:val="00260C9F"/>
    <w:rsid w:val="002610F8"/>
    <w:rsid w:val="00263356"/>
    <w:rsid w:val="002636BC"/>
    <w:rsid w:val="002639A6"/>
    <w:rsid w:val="00264806"/>
    <w:rsid w:val="002704DD"/>
    <w:rsid w:val="00271A05"/>
    <w:rsid w:val="0027519E"/>
    <w:rsid w:val="002760C2"/>
    <w:rsid w:val="00276D7C"/>
    <w:rsid w:val="00276DEB"/>
    <w:rsid w:val="00281B0D"/>
    <w:rsid w:val="00282B67"/>
    <w:rsid w:val="00285424"/>
    <w:rsid w:val="0028771A"/>
    <w:rsid w:val="00293D29"/>
    <w:rsid w:val="002958C4"/>
    <w:rsid w:val="00295CCC"/>
    <w:rsid w:val="002A16BC"/>
    <w:rsid w:val="002A4039"/>
    <w:rsid w:val="002A4C13"/>
    <w:rsid w:val="002A5BF0"/>
    <w:rsid w:val="002A6283"/>
    <w:rsid w:val="002A646B"/>
    <w:rsid w:val="002A67A5"/>
    <w:rsid w:val="002A7549"/>
    <w:rsid w:val="002A77C3"/>
    <w:rsid w:val="002B2DF4"/>
    <w:rsid w:val="002B475A"/>
    <w:rsid w:val="002B7209"/>
    <w:rsid w:val="002B7B62"/>
    <w:rsid w:val="002B7D28"/>
    <w:rsid w:val="002B7E3C"/>
    <w:rsid w:val="002C08A4"/>
    <w:rsid w:val="002C137A"/>
    <w:rsid w:val="002C4E13"/>
    <w:rsid w:val="002C5DD6"/>
    <w:rsid w:val="002C6C81"/>
    <w:rsid w:val="002C6F70"/>
    <w:rsid w:val="002C6FA2"/>
    <w:rsid w:val="002C7965"/>
    <w:rsid w:val="002D0D91"/>
    <w:rsid w:val="002D39D8"/>
    <w:rsid w:val="002D3D31"/>
    <w:rsid w:val="002D5330"/>
    <w:rsid w:val="002D6DFE"/>
    <w:rsid w:val="002D7C43"/>
    <w:rsid w:val="002E03C2"/>
    <w:rsid w:val="002E0557"/>
    <w:rsid w:val="002E17A5"/>
    <w:rsid w:val="002E189A"/>
    <w:rsid w:val="002E1940"/>
    <w:rsid w:val="002E1F80"/>
    <w:rsid w:val="002E2524"/>
    <w:rsid w:val="002E330A"/>
    <w:rsid w:val="002E4B79"/>
    <w:rsid w:val="002E5C1A"/>
    <w:rsid w:val="002E7075"/>
    <w:rsid w:val="002F10EA"/>
    <w:rsid w:val="002F11AF"/>
    <w:rsid w:val="002F1200"/>
    <w:rsid w:val="002F39E6"/>
    <w:rsid w:val="002F3E8E"/>
    <w:rsid w:val="002F40B8"/>
    <w:rsid w:val="002F5533"/>
    <w:rsid w:val="002F5F29"/>
    <w:rsid w:val="00300493"/>
    <w:rsid w:val="00302838"/>
    <w:rsid w:val="0030631B"/>
    <w:rsid w:val="003065B2"/>
    <w:rsid w:val="0030784C"/>
    <w:rsid w:val="00310683"/>
    <w:rsid w:val="0031777E"/>
    <w:rsid w:val="00317F58"/>
    <w:rsid w:val="00320348"/>
    <w:rsid w:val="00320F2E"/>
    <w:rsid w:val="00323B8A"/>
    <w:rsid w:val="0033253D"/>
    <w:rsid w:val="003341E9"/>
    <w:rsid w:val="003349ED"/>
    <w:rsid w:val="00335236"/>
    <w:rsid w:val="00342EB5"/>
    <w:rsid w:val="00343C6C"/>
    <w:rsid w:val="00343E74"/>
    <w:rsid w:val="003443D2"/>
    <w:rsid w:val="00350749"/>
    <w:rsid w:val="00350ADE"/>
    <w:rsid w:val="00351011"/>
    <w:rsid w:val="003545FE"/>
    <w:rsid w:val="00355A83"/>
    <w:rsid w:val="00356EAE"/>
    <w:rsid w:val="0036117F"/>
    <w:rsid w:val="003648CA"/>
    <w:rsid w:val="00365597"/>
    <w:rsid w:val="003662A4"/>
    <w:rsid w:val="00366D84"/>
    <w:rsid w:val="0036742D"/>
    <w:rsid w:val="003713D3"/>
    <w:rsid w:val="00377447"/>
    <w:rsid w:val="00380836"/>
    <w:rsid w:val="0038312A"/>
    <w:rsid w:val="003847BA"/>
    <w:rsid w:val="003853B0"/>
    <w:rsid w:val="003859AE"/>
    <w:rsid w:val="00386365"/>
    <w:rsid w:val="00387934"/>
    <w:rsid w:val="003922F7"/>
    <w:rsid w:val="00392CDF"/>
    <w:rsid w:val="00394307"/>
    <w:rsid w:val="00395751"/>
    <w:rsid w:val="00397206"/>
    <w:rsid w:val="003A19DD"/>
    <w:rsid w:val="003A333B"/>
    <w:rsid w:val="003A668E"/>
    <w:rsid w:val="003A70E0"/>
    <w:rsid w:val="003B488A"/>
    <w:rsid w:val="003B499D"/>
    <w:rsid w:val="003B52BC"/>
    <w:rsid w:val="003C245E"/>
    <w:rsid w:val="003C6661"/>
    <w:rsid w:val="003D11FF"/>
    <w:rsid w:val="003D2985"/>
    <w:rsid w:val="003D35E3"/>
    <w:rsid w:val="003D3E52"/>
    <w:rsid w:val="003D46C5"/>
    <w:rsid w:val="003D7C03"/>
    <w:rsid w:val="003E137F"/>
    <w:rsid w:val="003E2E92"/>
    <w:rsid w:val="003E7231"/>
    <w:rsid w:val="003E74DA"/>
    <w:rsid w:val="003F06B3"/>
    <w:rsid w:val="003F1336"/>
    <w:rsid w:val="003F2A96"/>
    <w:rsid w:val="003F3E6B"/>
    <w:rsid w:val="003F3F8E"/>
    <w:rsid w:val="003F599A"/>
    <w:rsid w:val="004039F5"/>
    <w:rsid w:val="00404928"/>
    <w:rsid w:val="00404A53"/>
    <w:rsid w:val="00405FA6"/>
    <w:rsid w:val="00406023"/>
    <w:rsid w:val="00406135"/>
    <w:rsid w:val="00414116"/>
    <w:rsid w:val="004163B5"/>
    <w:rsid w:val="00416F8B"/>
    <w:rsid w:val="00417C6A"/>
    <w:rsid w:val="00420E96"/>
    <w:rsid w:val="00421A98"/>
    <w:rsid w:val="00423E72"/>
    <w:rsid w:val="00424336"/>
    <w:rsid w:val="00424569"/>
    <w:rsid w:val="00424BEE"/>
    <w:rsid w:val="00424ED5"/>
    <w:rsid w:val="00427328"/>
    <w:rsid w:val="00427987"/>
    <w:rsid w:val="00432AFD"/>
    <w:rsid w:val="00434993"/>
    <w:rsid w:val="00435DF9"/>
    <w:rsid w:val="004366DD"/>
    <w:rsid w:val="0043755D"/>
    <w:rsid w:val="004377A3"/>
    <w:rsid w:val="00440392"/>
    <w:rsid w:val="00442D28"/>
    <w:rsid w:val="0044319F"/>
    <w:rsid w:val="0044331F"/>
    <w:rsid w:val="00446544"/>
    <w:rsid w:val="004465B0"/>
    <w:rsid w:val="0044743A"/>
    <w:rsid w:val="00447B41"/>
    <w:rsid w:val="004507A7"/>
    <w:rsid w:val="00453F13"/>
    <w:rsid w:val="0045516B"/>
    <w:rsid w:val="00456661"/>
    <w:rsid w:val="00457308"/>
    <w:rsid w:val="004573EA"/>
    <w:rsid w:val="004577A5"/>
    <w:rsid w:val="0045795F"/>
    <w:rsid w:val="00457E48"/>
    <w:rsid w:val="0046392C"/>
    <w:rsid w:val="00466226"/>
    <w:rsid w:val="00466E93"/>
    <w:rsid w:val="004703BD"/>
    <w:rsid w:val="00473A60"/>
    <w:rsid w:val="004758D6"/>
    <w:rsid w:val="004815EE"/>
    <w:rsid w:val="004849A4"/>
    <w:rsid w:val="004849CC"/>
    <w:rsid w:val="00487409"/>
    <w:rsid w:val="00491441"/>
    <w:rsid w:val="004926F4"/>
    <w:rsid w:val="00492FEF"/>
    <w:rsid w:val="004933C2"/>
    <w:rsid w:val="0049364A"/>
    <w:rsid w:val="0049558B"/>
    <w:rsid w:val="004965A0"/>
    <w:rsid w:val="004966B0"/>
    <w:rsid w:val="004974AA"/>
    <w:rsid w:val="004A5601"/>
    <w:rsid w:val="004B0ACF"/>
    <w:rsid w:val="004B0F30"/>
    <w:rsid w:val="004B0F96"/>
    <w:rsid w:val="004B2ED3"/>
    <w:rsid w:val="004B3827"/>
    <w:rsid w:val="004B4305"/>
    <w:rsid w:val="004B4BC7"/>
    <w:rsid w:val="004B6F15"/>
    <w:rsid w:val="004B7E98"/>
    <w:rsid w:val="004C2BD3"/>
    <w:rsid w:val="004C71EB"/>
    <w:rsid w:val="004D202D"/>
    <w:rsid w:val="004D2BF3"/>
    <w:rsid w:val="004D372C"/>
    <w:rsid w:val="004D402D"/>
    <w:rsid w:val="004D6CA4"/>
    <w:rsid w:val="004E37BD"/>
    <w:rsid w:val="004E3ECA"/>
    <w:rsid w:val="004E42C1"/>
    <w:rsid w:val="004E4F3C"/>
    <w:rsid w:val="004E617B"/>
    <w:rsid w:val="004E699B"/>
    <w:rsid w:val="004E6F09"/>
    <w:rsid w:val="004F0A2E"/>
    <w:rsid w:val="004F18A6"/>
    <w:rsid w:val="004F1DF9"/>
    <w:rsid w:val="004F27FB"/>
    <w:rsid w:val="004F3AA4"/>
    <w:rsid w:val="004F3CDE"/>
    <w:rsid w:val="004F44F9"/>
    <w:rsid w:val="004F4E23"/>
    <w:rsid w:val="004F7090"/>
    <w:rsid w:val="0050036E"/>
    <w:rsid w:val="0050084C"/>
    <w:rsid w:val="005012B5"/>
    <w:rsid w:val="00501E1D"/>
    <w:rsid w:val="0050240C"/>
    <w:rsid w:val="00503669"/>
    <w:rsid w:val="00504090"/>
    <w:rsid w:val="00504419"/>
    <w:rsid w:val="00504DFF"/>
    <w:rsid w:val="00515311"/>
    <w:rsid w:val="005238AF"/>
    <w:rsid w:val="00525963"/>
    <w:rsid w:val="0052723F"/>
    <w:rsid w:val="00527AAA"/>
    <w:rsid w:val="00530754"/>
    <w:rsid w:val="00530FF8"/>
    <w:rsid w:val="00533590"/>
    <w:rsid w:val="005355BA"/>
    <w:rsid w:val="00536DE2"/>
    <w:rsid w:val="005370C2"/>
    <w:rsid w:val="0053788C"/>
    <w:rsid w:val="00540FF2"/>
    <w:rsid w:val="0054472B"/>
    <w:rsid w:val="005457C8"/>
    <w:rsid w:val="00551D2B"/>
    <w:rsid w:val="00552A30"/>
    <w:rsid w:val="00552C05"/>
    <w:rsid w:val="00553F83"/>
    <w:rsid w:val="00554E5E"/>
    <w:rsid w:val="00557E77"/>
    <w:rsid w:val="005628D7"/>
    <w:rsid w:val="00565165"/>
    <w:rsid w:val="005670EE"/>
    <w:rsid w:val="0056723F"/>
    <w:rsid w:val="0057187E"/>
    <w:rsid w:val="00572B4B"/>
    <w:rsid w:val="005735A9"/>
    <w:rsid w:val="00574957"/>
    <w:rsid w:val="00581632"/>
    <w:rsid w:val="005821D1"/>
    <w:rsid w:val="0058252E"/>
    <w:rsid w:val="00583D90"/>
    <w:rsid w:val="00585C97"/>
    <w:rsid w:val="00587389"/>
    <w:rsid w:val="0059127D"/>
    <w:rsid w:val="005929B4"/>
    <w:rsid w:val="005946B3"/>
    <w:rsid w:val="005972C0"/>
    <w:rsid w:val="005973C1"/>
    <w:rsid w:val="005A03D6"/>
    <w:rsid w:val="005A14FE"/>
    <w:rsid w:val="005A2EF2"/>
    <w:rsid w:val="005A393E"/>
    <w:rsid w:val="005A4A5D"/>
    <w:rsid w:val="005A605E"/>
    <w:rsid w:val="005A7FDB"/>
    <w:rsid w:val="005B2371"/>
    <w:rsid w:val="005B2596"/>
    <w:rsid w:val="005B7B79"/>
    <w:rsid w:val="005C3BCA"/>
    <w:rsid w:val="005C591B"/>
    <w:rsid w:val="005C5F59"/>
    <w:rsid w:val="005C664B"/>
    <w:rsid w:val="005C66CA"/>
    <w:rsid w:val="005D029C"/>
    <w:rsid w:val="005D0EC7"/>
    <w:rsid w:val="005D19B3"/>
    <w:rsid w:val="005D261C"/>
    <w:rsid w:val="005D3558"/>
    <w:rsid w:val="005D4025"/>
    <w:rsid w:val="005D53C3"/>
    <w:rsid w:val="005D6959"/>
    <w:rsid w:val="005E09E2"/>
    <w:rsid w:val="005E0DA3"/>
    <w:rsid w:val="005E33A9"/>
    <w:rsid w:val="005E5209"/>
    <w:rsid w:val="005E54BE"/>
    <w:rsid w:val="005E5B1F"/>
    <w:rsid w:val="005E5CD7"/>
    <w:rsid w:val="005E6BDB"/>
    <w:rsid w:val="005E7469"/>
    <w:rsid w:val="005F08BC"/>
    <w:rsid w:val="005F0A57"/>
    <w:rsid w:val="005F44C6"/>
    <w:rsid w:val="005F6945"/>
    <w:rsid w:val="00605D8F"/>
    <w:rsid w:val="00610BE3"/>
    <w:rsid w:val="006124D2"/>
    <w:rsid w:val="00612B00"/>
    <w:rsid w:val="00612D43"/>
    <w:rsid w:val="0061430B"/>
    <w:rsid w:val="00615FD5"/>
    <w:rsid w:val="00620234"/>
    <w:rsid w:val="00620C6A"/>
    <w:rsid w:val="00624364"/>
    <w:rsid w:val="006245D9"/>
    <w:rsid w:val="00624656"/>
    <w:rsid w:val="00626CE5"/>
    <w:rsid w:val="0063253B"/>
    <w:rsid w:val="00634636"/>
    <w:rsid w:val="006356EE"/>
    <w:rsid w:val="00636949"/>
    <w:rsid w:val="006373AF"/>
    <w:rsid w:val="00640944"/>
    <w:rsid w:val="00642573"/>
    <w:rsid w:val="006427B9"/>
    <w:rsid w:val="00644BC0"/>
    <w:rsid w:val="0064500E"/>
    <w:rsid w:val="006473ED"/>
    <w:rsid w:val="0065265D"/>
    <w:rsid w:val="006530FF"/>
    <w:rsid w:val="006620C0"/>
    <w:rsid w:val="00662EA6"/>
    <w:rsid w:val="00662FE7"/>
    <w:rsid w:val="0066547C"/>
    <w:rsid w:val="006660C9"/>
    <w:rsid w:val="0067057E"/>
    <w:rsid w:val="00673A9C"/>
    <w:rsid w:val="006771F6"/>
    <w:rsid w:val="006819DF"/>
    <w:rsid w:val="00681B6E"/>
    <w:rsid w:val="0068375F"/>
    <w:rsid w:val="00686B6B"/>
    <w:rsid w:val="00687BBF"/>
    <w:rsid w:val="00693EC2"/>
    <w:rsid w:val="00694309"/>
    <w:rsid w:val="00694C56"/>
    <w:rsid w:val="0069752B"/>
    <w:rsid w:val="006A4B80"/>
    <w:rsid w:val="006B0022"/>
    <w:rsid w:val="006B1C2F"/>
    <w:rsid w:val="006B24E3"/>
    <w:rsid w:val="006B2EDE"/>
    <w:rsid w:val="006B390A"/>
    <w:rsid w:val="006B3C35"/>
    <w:rsid w:val="006C1AF7"/>
    <w:rsid w:val="006C28BE"/>
    <w:rsid w:val="006C3072"/>
    <w:rsid w:val="006C4056"/>
    <w:rsid w:val="006C4D8B"/>
    <w:rsid w:val="006D003B"/>
    <w:rsid w:val="006D029C"/>
    <w:rsid w:val="006D0653"/>
    <w:rsid w:val="006D23E1"/>
    <w:rsid w:val="006D615D"/>
    <w:rsid w:val="006D697E"/>
    <w:rsid w:val="006E131E"/>
    <w:rsid w:val="006E3295"/>
    <w:rsid w:val="006E4711"/>
    <w:rsid w:val="006E4AF7"/>
    <w:rsid w:val="006E4E4F"/>
    <w:rsid w:val="006E56DF"/>
    <w:rsid w:val="006E6076"/>
    <w:rsid w:val="006E6198"/>
    <w:rsid w:val="006E7B8F"/>
    <w:rsid w:val="006F0633"/>
    <w:rsid w:val="006F0915"/>
    <w:rsid w:val="006F0D88"/>
    <w:rsid w:val="006F1EC6"/>
    <w:rsid w:val="006F41A5"/>
    <w:rsid w:val="006F49D9"/>
    <w:rsid w:val="0070027E"/>
    <w:rsid w:val="0070166F"/>
    <w:rsid w:val="00706B7C"/>
    <w:rsid w:val="007079E6"/>
    <w:rsid w:val="00712564"/>
    <w:rsid w:val="007136FE"/>
    <w:rsid w:val="007137C2"/>
    <w:rsid w:val="00714042"/>
    <w:rsid w:val="00716DAB"/>
    <w:rsid w:val="00717EB1"/>
    <w:rsid w:val="007203EE"/>
    <w:rsid w:val="00720B2F"/>
    <w:rsid w:val="00720B44"/>
    <w:rsid w:val="00720B51"/>
    <w:rsid w:val="00720C46"/>
    <w:rsid w:val="00721D76"/>
    <w:rsid w:val="00722285"/>
    <w:rsid w:val="00726316"/>
    <w:rsid w:val="007263AF"/>
    <w:rsid w:val="00726785"/>
    <w:rsid w:val="00726BD4"/>
    <w:rsid w:val="0073179F"/>
    <w:rsid w:val="00733F11"/>
    <w:rsid w:val="00736044"/>
    <w:rsid w:val="00736CF0"/>
    <w:rsid w:val="007374A8"/>
    <w:rsid w:val="007400AB"/>
    <w:rsid w:val="0074635B"/>
    <w:rsid w:val="0074682D"/>
    <w:rsid w:val="00746CE7"/>
    <w:rsid w:val="00746F8F"/>
    <w:rsid w:val="007474C4"/>
    <w:rsid w:val="0074756F"/>
    <w:rsid w:val="00747EC5"/>
    <w:rsid w:val="00750527"/>
    <w:rsid w:val="007510C6"/>
    <w:rsid w:val="007532E8"/>
    <w:rsid w:val="00753B0F"/>
    <w:rsid w:val="00754AC9"/>
    <w:rsid w:val="00757A74"/>
    <w:rsid w:val="00760E1C"/>
    <w:rsid w:val="00761533"/>
    <w:rsid w:val="007617DC"/>
    <w:rsid w:val="0076214F"/>
    <w:rsid w:val="007666BA"/>
    <w:rsid w:val="007667BD"/>
    <w:rsid w:val="00771453"/>
    <w:rsid w:val="0077145C"/>
    <w:rsid w:val="00772346"/>
    <w:rsid w:val="0077252C"/>
    <w:rsid w:val="00772A50"/>
    <w:rsid w:val="00772FE0"/>
    <w:rsid w:val="00773C05"/>
    <w:rsid w:val="00774A49"/>
    <w:rsid w:val="007765E0"/>
    <w:rsid w:val="0078224A"/>
    <w:rsid w:val="00782EB2"/>
    <w:rsid w:val="00783431"/>
    <w:rsid w:val="00784A9A"/>
    <w:rsid w:val="0078588C"/>
    <w:rsid w:val="00786981"/>
    <w:rsid w:val="007905F7"/>
    <w:rsid w:val="0079178C"/>
    <w:rsid w:val="00793F22"/>
    <w:rsid w:val="00794CD0"/>
    <w:rsid w:val="00794F97"/>
    <w:rsid w:val="0079654E"/>
    <w:rsid w:val="007A2A7B"/>
    <w:rsid w:val="007A306D"/>
    <w:rsid w:val="007A4F6A"/>
    <w:rsid w:val="007A56DD"/>
    <w:rsid w:val="007A5798"/>
    <w:rsid w:val="007A610F"/>
    <w:rsid w:val="007B08F1"/>
    <w:rsid w:val="007B0AA7"/>
    <w:rsid w:val="007B1C4B"/>
    <w:rsid w:val="007B3658"/>
    <w:rsid w:val="007B3F63"/>
    <w:rsid w:val="007B6C82"/>
    <w:rsid w:val="007C1A38"/>
    <w:rsid w:val="007C3818"/>
    <w:rsid w:val="007C3B03"/>
    <w:rsid w:val="007C4E95"/>
    <w:rsid w:val="007C7108"/>
    <w:rsid w:val="007D07B3"/>
    <w:rsid w:val="007D0F9E"/>
    <w:rsid w:val="007D1E84"/>
    <w:rsid w:val="007D5984"/>
    <w:rsid w:val="007D6332"/>
    <w:rsid w:val="007D67E0"/>
    <w:rsid w:val="007D76D2"/>
    <w:rsid w:val="007E2D15"/>
    <w:rsid w:val="007E6372"/>
    <w:rsid w:val="007E7B93"/>
    <w:rsid w:val="007E7C69"/>
    <w:rsid w:val="007F00E9"/>
    <w:rsid w:val="007F4035"/>
    <w:rsid w:val="007F66EA"/>
    <w:rsid w:val="007F6F04"/>
    <w:rsid w:val="00800BCC"/>
    <w:rsid w:val="0080144C"/>
    <w:rsid w:val="00801A1A"/>
    <w:rsid w:val="00802FF6"/>
    <w:rsid w:val="0080564A"/>
    <w:rsid w:val="00805B93"/>
    <w:rsid w:val="00807BCE"/>
    <w:rsid w:val="00810D95"/>
    <w:rsid w:val="00811696"/>
    <w:rsid w:val="00812048"/>
    <w:rsid w:val="00812E70"/>
    <w:rsid w:val="00823C59"/>
    <w:rsid w:val="00825E14"/>
    <w:rsid w:val="00827FCF"/>
    <w:rsid w:val="00830778"/>
    <w:rsid w:val="0083091D"/>
    <w:rsid w:val="00831079"/>
    <w:rsid w:val="00831474"/>
    <w:rsid w:val="0083683D"/>
    <w:rsid w:val="00837988"/>
    <w:rsid w:val="008402F1"/>
    <w:rsid w:val="00840434"/>
    <w:rsid w:val="00840C24"/>
    <w:rsid w:val="00841A87"/>
    <w:rsid w:val="00842488"/>
    <w:rsid w:val="0084313D"/>
    <w:rsid w:val="00846A55"/>
    <w:rsid w:val="00850D82"/>
    <w:rsid w:val="00852AF8"/>
    <w:rsid w:val="00852D5D"/>
    <w:rsid w:val="00856312"/>
    <w:rsid w:val="00856F97"/>
    <w:rsid w:val="00862BAF"/>
    <w:rsid w:val="00863174"/>
    <w:rsid w:val="00864CCF"/>
    <w:rsid w:val="008655BC"/>
    <w:rsid w:val="00875E1C"/>
    <w:rsid w:val="00877723"/>
    <w:rsid w:val="00877BBD"/>
    <w:rsid w:val="00881653"/>
    <w:rsid w:val="008817A4"/>
    <w:rsid w:val="00881CF1"/>
    <w:rsid w:val="00894689"/>
    <w:rsid w:val="00894751"/>
    <w:rsid w:val="008959D4"/>
    <w:rsid w:val="00895AF2"/>
    <w:rsid w:val="00896272"/>
    <w:rsid w:val="00896967"/>
    <w:rsid w:val="008A008F"/>
    <w:rsid w:val="008A0996"/>
    <w:rsid w:val="008A10A0"/>
    <w:rsid w:val="008A1B52"/>
    <w:rsid w:val="008A2181"/>
    <w:rsid w:val="008A23EB"/>
    <w:rsid w:val="008A577E"/>
    <w:rsid w:val="008A5B20"/>
    <w:rsid w:val="008A694F"/>
    <w:rsid w:val="008B2302"/>
    <w:rsid w:val="008B28F1"/>
    <w:rsid w:val="008B5A5B"/>
    <w:rsid w:val="008C554E"/>
    <w:rsid w:val="008C6F0F"/>
    <w:rsid w:val="008C7153"/>
    <w:rsid w:val="008D5CB0"/>
    <w:rsid w:val="008D780F"/>
    <w:rsid w:val="008E0B5E"/>
    <w:rsid w:val="008E2D2C"/>
    <w:rsid w:val="008E6BF1"/>
    <w:rsid w:val="008E74E6"/>
    <w:rsid w:val="008F165E"/>
    <w:rsid w:val="008F194F"/>
    <w:rsid w:val="008F1B30"/>
    <w:rsid w:val="008F3B52"/>
    <w:rsid w:val="008F5F81"/>
    <w:rsid w:val="008F7D00"/>
    <w:rsid w:val="00901BB4"/>
    <w:rsid w:val="00902144"/>
    <w:rsid w:val="0090222B"/>
    <w:rsid w:val="00903917"/>
    <w:rsid w:val="00904AE3"/>
    <w:rsid w:val="00905DBB"/>
    <w:rsid w:val="00906D98"/>
    <w:rsid w:val="0091044C"/>
    <w:rsid w:val="00910E86"/>
    <w:rsid w:val="00911342"/>
    <w:rsid w:val="00912037"/>
    <w:rsid w:val="009134E3"/>
    <w:rsid w:val="00914A76"/>
    <w:rsid w:val="00915164"/>
    <w:rsid w:val="0091604B"/>
    <w:rsid w:val="009170FD"/>
    <w:rsid w:val="009215AA"/>
    <w:rsid w:val="00921C91"/>
    <w:rsid w:val="0092239B"/>
    <w:rsid w:val="00927BE9"/>
    <w:rsid w:val="0093250E"/>
    <w:rsid w:val="00934493"/>
    <w:rsid w:val="009357AC"/>
    <w:rsid w:val="00942BB4"/>
    <w:rsid w:val="0094380D"/>
    <w:rsid w:val="0094617F"/>
    <w:rsid w:val="0094618F"/>
    <w:rsid w:val="00946F13"/>
    <w:rsid w:val="009471A8"/>
    <w:rsid w:val="00947B1C"/>
    <w:rsid w:val="00952528"/>
    <w:rsid w:val="00952C71"/>
    <w:rsid w:val="00954C86"/>
    <w:rsid w:val="00956638"/>
    <w:rsid w:val="00961543"/>
    <w:rsid w:val="009616DC"/>
    <w:rsid w:val="00961B8D"/>
    <w:rsid w:val="009620D3"/>
    <w:rsid w:val="0096288D"/>
    <w:rsid w:val="00962FB8"/>
    <w:rsid w:val="009651D1"/>
    <w:rsid w:val="009658D1"/>
    <w:rsid w:val="009668B6"/>
    <w:rsid w:val="0096725C"/>
    <w:rsid w:val="00971C9A"/>
    <w:rsid w:val="00972940"/>
    <w:rsid w:val="0097720D"/>
    <w:rsid w:val="0097728D"/>
    <w:rsid w:val="00980203"/>
    <w:rsid w:val="00980530"/>
    <w:rsid w:val="00980A1E"/>
    <w:rsid w:val="00981F3F"/>
    <w:rsid w:val="00983D82"/>
    <w:rsid w:val="00983F55"/>
    <w:rsid w:val="00983F57"/>
    <w:rsid w:val="0098511E"/>
    <w:rsid w:val="00985C3B"/>
    <w:rsid w:val="00985CF7"/>
    <w:rsid w:val="00987380"/>
    <w:rsid w:val="0099023F"/>
    <w:rsid w:val="00990387"/>
    <w:rsid w:val="009920C9"/>
    <w:rsid w:val="00993C17"/>
    <w:rsid w:val="00996733"/>
    <w:rsid w:val="00997C7D"/>
    <w:rsid w:val="009A0B48"/>
    <w:rsid w:val="009A3847"/>
    <w:rsid w:val="009A3868"/>
    <w:rsid w:val="009A4658"/>
    <w:rsid w:val="009B03AA"/>
    <w:rsid w:val="009B0427"/>
    <w:rsid w:val="009B0AD9"/>
    <w:rsid w:val="009B29B8"/>
    <w:rsid w:val="009B309F"/>
    <w:rsid w:val="009B31C8"/>
    <w:rsid w:val="009B3720"/>
    <w:rsid w:val="009B4B21"/>
    <w:rsid w:val="009C0993"/>
    <w:rsid w:val="009C4CB5"/>
    <w:rsid w:val="009C4D3E"/>
    <w:rsid w:val="009C6A8C"/>
    <w:rsid w:val="009C6F31"/>
    <w:rsid w:val="009C7648"/>
    <w:rsid w:val="009D3F9D"/>
    <w:rsid w:val="009D40A9"/>
    <w:rsid w:val="009D4D42"/>
    <w:rsid w:val="009E0D20"/>
    <w:rsid w:val="009E18FC"/>
    <w:rsid w:val="009E3D80"/>
    <w:rsid w:val="009E3E07"/>
    <w:rsid w:val="009E47C7"/>
    <w:rsid w:val="009E535A"/>
    <w:rsid w:val="009E5BE6"/>
    <w:rsid w:val="009E6D94"/>
    <w:rsid w:val="009E7DFE"/>
    <w:rsid w:val="009F07DD"/>
    <w:rsid w:val="009F0965"/>
    <w:rsid w:val="009F66FC"/>
    <w:rsid w:val="00A0051A"/>
    <w:rsid w:val="00A0095D"/>
    <w:rsid w:val="00A00FC7"/>
    <w:rsid w:val="00A02211"/>
    <w:rsid w:val="00A038D7"/>
    <w:rsid w:val="00A05ACB"/>
    <w:rsid w:val="00A10271"/>
    <w:rsid w:val="00A10DA2"/>
    <w:rsid w:val="00A12E98"/>
    <w:rsid w:val="00A1478A"/>
    <w:rsid w:val="00A148DD"/>
    <w:rsid w:val="00A14EB1"/>
    <w:rsid w:val="00A15AD2"/>
    <w:rsid w:val="00A204DD"/>
    <w:rsid w:val="00A21993"/>
    <w:rsid w:val="00A22343"/>
    <w:rsid w:val="00A2662C"/>
    <w:rsid w:val="00A26997"/>
    <w:rsid w:val="00A271F7"/>
    <w:rsid w:val="00A32D69"/>
    <w:rsid w:val="00A37293"/>
    <w:rsid w:val="00A408DD"/>
    <w:rsid w:val="00A414E3"/>
    <w:rsid w:val="00A4176C"/>
    <w:rsid w:val="00A4225C"/>
    <w:rsid w:val="00A42891"/>
    <w:rsid w:val="00A43219"/>
    <w:rsid w:val="00A43481"/>
    <w:rsid w:val="00A4404F"/>
    <w:rsid w:val="00A47412"/>
    <w:rsid w:val="00A50DF6"/>
    <w:rsid w:val="00A513AC"/>
    <w:rsid w:val="00A537E4"/>
    <w:rsid w:val="00A551CB"/>
    <w:rsid w:val="00A60250"/>
    <w:rsid w:val="00A60CFB"/>
    <w:rsid w:val="00A656DE"/>
    <w:rsid w:val="00A66335"/>
    <w:rsid w:val="00A7086F"/>
    <w:rsid w:val="00A71810"/>
    <w:rsid w:val="00A7547E"/>
    <w:rsid w:val="00A75C3E"/>
    <w:rsid w:val="00A80A31"/>
    <w:rsid w:val="00A8319A"/>
    <w:rsid w:val="00A833B1"/>
    <w:rsid w:val="00A83B34"/>
    <w:rsid w:val="00A841C7"/>
    <w:rsid w:val="00A87B4C"/>
    <w:rsid w:val="00A93AD7"/>
    <w:rsid w:val="00A93EB1"/>
    <w:rsid w:val="00A946EF"/>
    <w:rsid w:val="00A94D78"/>
    <w:rsid w:val="00AA3D08"/>
    <w:rsid w:val="00AA5E3F"/>
    <w:rsid w:val="00AA6C69"/>
    <w:rsid w:val="00AB05FE"/>
    <w:rsid w:val="00AB0B24"/>
    <w:rsid w:val="00AB0B2B"/>
    <w:rsid w:val="00AB2C39"/>
    <w:rsid w:val="00AB3798"/>
    <w:rsid w:val="00AB3C38"/>
    <w:rsid w:val="00AB4E7B"/>
    <w:rsid w:val="00AC05DE"/>
    <w:rsid w:val="00AC3A01"/>
    <w:rsid w:val="00AC74B8"/>
    <w:rsid w:val="00AD1B24"/>
    <w:rsid w:val="00AD2A6D"/>
    <w:rsid w:val="00AD45B2"/>
    <w:rsid w:val="00AD67B8"/>
    <w:rsid w:val="00AE3786"/>
    <w:rsid w:val="00AE4203"/>
    <w:rsid w:val="00AE66DD"/>
    <w:rsid w:val="00AF1EAC"/>
    <w:rsid w:val="00AF5888"/>
    <w:rsid w:val="00AF68A4"/>
    <w:rsid w:val="00AF7FFE"/>
    <w:rsid w:val="00B008C3"/>
    <w:rsid w:val="00B020C3"/>
    <w:rsid w:val="00B02647"/>
    <w:rsid w:val="00B04DA8"/>
    <w:rsid w:val="00B06C0E"/>
    <w:rsid w:val="00B06C2C"/>
    <w:rsid w:val="00B10237"/>
    <w:rsid w:val="00B11240"/>
    <w:rsid w:val="00B119AC"/>
    <w:rsid w:val="00B12A02"/>
    <w:rsid w:val="00B12AF9"/>
    <w:rsid w:val="00B13403"/>
    <w:rsid w:val="00B13D6B"/>
    <w:rsid w:val="00B14811"/>
    <w:rsid w:val="00B1541F"/>
    <w:rsid w:val="00B16703"/>
    <w:rsid w:val="00B16D54"/>
    <w:rsid w:val="00B171DF"/>
    <w:rsid w:val="00B218D0"/>
    <w:rsid w:val="00B23ED1"/>
    <w:rsid w:val="00B2442C"/>
    <w:rsid w:val="00B25023"/>
    <w:rsid w:val="00B25BCC"/>
    <w:rsid w:val="00B2618B"/>
    <w:rsid w:val="00B30591"/>
    <w:rsid w:val="00B364E5"/>
    <w:rsid w:val="00B37208"/>
    <w:rsid w:val="00B401AB"/>
    <w:rsid w:val="00B4048F"/>
    <w:rsid w:val="00B41308"/>
    <w:rsid w:val="00B42088"/>
    <w:rsid w:val="00B42684"/>
    <w:rsid w:val="00B44FF2"/>
    <w:rsid w:val="00B46C7B"/>
    <w:rsid w:val="00B4782F"/>
    <w:rsid w:val="00B50D51"/>
    <w:rsid w:val="00B52D5B"/>
    <w:rsid w:val="00B536B3"/>
    <w:rsid w:val="00B55553"/>
    <w:rsid w:val="00B55606"/>
    <w:rsid w:val="00B556AC"/>
    <w:rsid w:val="00B55D7C"/>
    <w:rsid w:val="00B56322"/>
    <w:rsid w:val="00B568D0"/>
    <w:rsid w:val="00B56BF0"/>
    <w:rsid w:val="00B57F3F"/>
    <w:rsid w:val="00B60844"/>
    <w:rsid w:val="00B60C48"/>
    <w:rsid w:val="00B623CD"/>
    <w:rsid w:val="00B62505"/>
    <w:rsid w:val="00B62724"/>
    <w:rsid w:val="00B62B08"/>
    <w:rsid w:val="00B62EEE"/>
    <w:rsid w:val="00B649FB"/>
    <w:rsid w:val="00B65845"/>
    <w:rsid w:val="00B66DCC"/>
    <w:rsid w:val="00B66FF6"/>
    <w:rsid w:val="00B710EC"/>
    <w:rsid w:val="00B728EA"/>
    <w:rsid w:val="00B74730"/>
    <w:rsid w:val="00B75D30"/>
    <w:rsid w:val="00B82B1C"/>
    <w:rsid w:val="00B838A7"/>
    <w:rsid w:val="00B84736"/>
    <w:rsid w:val="00B84907"/>
    <w:rsid w:val="00B86463"/>
    <w:rsid w:val="00B901D4"/>
    <w:rsid w:val="00B91689"/>
    <w:rsid w:val="00BA01CD"/>
    <w:rsid w:val="00BA0FB7"/>
    <w:rsid w:val="00BA19DB"/>
    <w:rsid w:val="00BA25E4"/>
    <w:rsid w:val="00BA56F7"/>
    <w:rsid w:val="00BA7536"/>
    <w:rsid w:val="00BB02C8"/>
    <w:rsid w:val="00BB15D2"/>
    <w:rsid w:val="00BB5BB4"/>
    <w:rsid w:val="00BB5BFF"/>
    <w:rsid w:val="00BB5F33"/>
    <w:rsid w:val="00BB750F"/>
    <w:rsid w:val="00BB7BBA"/>
    <w:rsid w:val="00BC0016"/>
    <w:rsid w:val="00BC0316"/>
    <w:rsid w:val="00BC20BE"/>
    <w:rsid w:val="00BC2BEF"/>
    <w:rsid w:val="00BC5FC7"/>
    <w:rsid w:val="00BC6626"/>
    <w:rsid w:val="00BC7502"/>
    <w:rsid w:val="00BC7ACB"/>
    <w:rsid w:val="00BD1685"/>
    <w:rsid w:val="00BD429D"/>
    <w:rsid w:val="00BE285C"/>
    <w:rsid w:val="00BE3ADE"/>
    <w:rsid w:val="00BE41B5"/>
    <w:rsid w:val="00BE4CE4"/>
    <w:rsid w:val="00BE55B4"/>
    <w:rsid w:val="00BE63E9"/>
    <w:rsid w:val="00BF25FE"/>
    <w:rsid w:val="00BF38CC"/>
    <w:rsid w:val="00BF5F67"/>
    <w:rsid w:val="00BF63C4"/>
    <w:rsid w:val="00BF65AE"/>
    <w:rsid w:val="00C00AA8"/>
    <w:rsid w:val="00C01890"/>
    <w:rsid w:val="00C01A88"/>
    <w:rsid w:val="00C02B02"/>
    <w:rsid w:val="00C05A11"/>
    <w:rsid w:val="00C07F9F"/>
    <w:rsid w:val="00C13F1D"/>
    <w:rsid w:val="00C17A6A"/>
    <w:rsid w:val="00C21685"/>
    <w:rsid w:val="00C21A85"/>
    <w:rsid w:val="00C227A3"/>
    <w:rsid w:val="00C25C98"/>
    <w:rsid w:val="00C2787E"/>
    <w:rsid w:val="00C3100E"/>
    <w:rsid w:val="00C31FFC"/>
    <w:rsid w:val="00C33C03"/>
    <w:rsid w:val="00C3422D"/>
    <w:rsid w:val="00C34868"/>
    <w:rsid w:val="00C35F04"/>
    <w:rsid w:val="00C37532"/>
    <w:rsid w:val="00C4111C"/>
    <w:rsid w:val="00C42A7A"/>
    <w:rsid w:val="00C43E08"/>
    <w:rsid w:val="00C45666"/>
    <w:rsid w:val="00C4567A"/>
    <w:rsid w:val="00C5076F"/>
    <w:rsid w:val="00C5379A"/>
    <w:rsid w:val="00C5500F"/>
    <w:rsid w:val="00C5593B"/>
    <w:rsid w:val="00C55E65"/>
    <w:rsid w:val="00C56DB9"/>
    <w:rsid w:val="00C57548"/>
    <w:rsid w:val="00C60E25"/>
    <w:rsid w:val="00C62A49"/>
    <w:rsid w:val="00C65C25"/>
    <w:rsid w:val="00C670C3"/>
    <w:rsid w:val="00C707DC"/>
    <w:rsid w:val="00C71996"/>
    <w:rsid w:val="00C72C44"/>
    <w:rsid w:val="00C73F54"/>
    <w:rsid w:val="00C74B4C"/>
    <w:rsid w:val="00C774F2"/>
    <w:rsid w:val="00C77A3D"/>
    <w:rsid w:val="00C77E25"/>
    <w:rsid w:val="00C77F32"/>
    <w:rsid w:val="00C86BE6"/>
    <w:rsid w:val="00C871D1"/>
    <w:rsid w:val="00C97363"/>
    <w:rsid w:val="00CA0442"/>
    <w:rsid w:val="00CA1D36"/>
    <w:rsid w:val="00CA3AC2"/>
    <w:rsid w:val="00CA4997"/>
    <w:rsid w:val="00CA54E9"/>
    <w:rsid w:val="00CA5DE3"/>
    <w:rsid w:val="00CA6F8F"/>
    <w:rsid w:val="00CB09F8"/>
    <w:rsid w:val="00CB1EAD"/>
    <w:rsid w:val="00CB3FB8"/>
    <w:rsid w:val="00CB65DE"/>
    <w:rsid w:val="00CC1011"/>
    <w:rsid w:val="00CC15D8"/>
    <w:rsid w:val="00CC2466"/>
    <w:rsid w:val="00CC465E"/>
    <w:rsid w:val="00CC5612"/>
    <w:rsid w:val="00CC6565"/>
    <w:rsid w:val="00CC7F96"/>
    <w:rsid w:val="00CD3B97"/>
    <w:rsid w:val="00CD482B"/>
    <w:rsid w:val="00CD614E"/>
    <w:rsid w:val="00CE053B"/>
    <w:rsid w:val="00CE134C"/>
    <w:rsid w:val="00CE2B86"/>
    <w:rsid w:val="00CE38A2"/>
    <w:rsid w:val="00CE4388"/>
    <w:rsid w:val="00CE4865"/>
    <w:rsid w:val="00CE6713"/>
    <w:rsid w:val="00CE7460"/>
    <w:rsid w:val="00CF0687"/>
    <w:rsid w:val="00CF108F"/>
    <w:rsid w:val="00CF2B1B"/>
    <w:rsid w:val="00CF2F90"/>
    <w:rsid w:val="00CF3D88"/>
    <w:rsid w:val="00CF401E"/>
    <w:rsid w:val="00CF71DC"/>
    <w:rsid w:val="00CF74AC"/>
    <w:rsid w:val="00CF7D55"/>
    <w:rsid w:val="00D034AA"/>
    <w:rsid w:val="00D0480A"/>
    <w:rsid w:val="00D050AA"/>
    <w:rsid w:val="00D05ABB"/>
    <w:rsid w:val="00D05E52"/>
    <w:rsid w:val="00D11042"/>
    <w:rsid w:val="00D12964"/>
    <w:rsid w:val="00D16AC4"/>
    <w:rsid w:val="00D16C5D"/>
    <w:rsid w:val="00D21706"/>
    <w:rsid w:val="00D22BD7"/>
    <w:rsid w:val="00D23BC0"/>
    <w:rsid w:val="00D272DC"/>
    <w:rsid w:val="00D27BD3"/>
    <w:rsid w:val="00D30930"/>
    <w:rsid w:val="00D31E1B"/>
    <w:rsid w:val="00D33098"/>
    <w:rsid w:val="00D35075"/>
    <w:rsid w:val="00D4049A"/>
    <w:rsid w:val="00D40653"/>
    <w:rsid w:val="00D41A1C"/>
    <w:rsid w:val="00D438FE"/>
    <w:rsid w:val="00D45F8B"/>
    <w:rsid w:val="00D501E6"/>
    <w:rsid w:val="00D503C0"/>
    <w:rsid w:val="00D52182"/>
    <w:rsid w:val="00D53E5F"/>
    <w:rsid w:val="00D610F4"/>
    <w:rsid w:val="00D610F7"/>
    <w:rsid w:val="00D625FE"/>
    <w:rsid w:val="00D63F5B"/>
    <w:rsid w:val="00D65889"/>
    <w:rsid w:val="00D67E0A"/>
    <w:rsid w:val="00D7333F"/>
    <w:rsid w:val="00D73584"/>
    <w:rsid w:val="00D765D5"/>
    <w:rsid w:val="00D768BE"/>
    <w:rsid w:val="00D76EA0"/>
    <w:rsid w:val="00D80402"/>
    <w:rsid w:val="00D8084C"/>
    <w:rsid w:val="00D81B27"/>
    <w:rsid w:val="00D83641"/>
    <w:rsid w:val="00D83FEC"/>
    <w:rsid w:val="00D85991"/>
    <w:rsid w:val="00D87E0A"/>
    <w:rsid w:val="00D90C59"/>
    <w:rsid w:val="00D93572"/>
    <w:rsid w:val="00D935EC"/>
    <w:rsid w:val="00D97447"/>
    <w:rsid w:val="00DA2FC5"/>
    <w:rsid w:val="00DA54F5"/>
    <w:rsid w:val="00DA67E7"/>
    <w:rsid w:val="00DA70EA"/>
    <w:rsid w:val="00DA77DE"/>
    <w:rsid w:val="00DB14EF"/>
    <w:rsid w:val="00DB166D"/>
    <w:rsid w:val="00DB4B3E"/>
    <w:rsid w:val="00DB7E2B"/>
    <w:rsid w:val="00DC2298"/>
    <w:rsid w:val="00DC3E2B"/>
    <w:rsid w:val="00DC4DBA"/>
    <w:rsid w:val="00DC601A"/>
    <w:rsid w:val="00DC7504"/>
    <w:rsid w:val="00DD0264"/>
    <w:rsid w:val="00DD1C34"/>
    <w:rsid w:val="00DD3346"/>
    <w:rsid w:val="00DD619D"/>
    <w:rsid w:val="00DD7340"/>
    <w:rsid w:val="00DD75D8"/>
    <w:rsid w:val="00DD7974"/>
    <w:rsid w:val="00DE17FA"/>
    <w:rsid w:val="00DE2078"/>
    <w:rsid w:val="00DE21A4"/>
    <w:rsid w:val="00DE28F3"/>
    <w:rsid w:val="00DE4D60"/>
    <w:rsid w:val="00DE6D3A"/>
    <w:rsid w:val="00DF0B5B"/>
    <w:rsid w:val="00DF0E52"/>
    <w:rsid w:val="00DF2067"/>
    <w:rsid w:val="00DF4CF1"/>
    <w:rsid w:val="00DF6640"/>
    <w:rsid w:val="00E0083D"/>
    <w:rsid w:val="00E00B9A"/>
    <w:rsid w:val="00E028EF"/>
    <w:rsid w:val="00E02EDC"/>
    <w:rsid w:val="00E03C35"/>
    <w:rsid w:val="00E057BE"/>
    <w:rsid w:val="00E068F5"/>
    <w:rsid w:val="00E10D57"/>
    <w:rsid w:val="00E11CAC"/>
    <w:rsid w:val="00E12538"/>
    <w:rsid w:val="00E13A2B"/>
    <w:rsid w:val="00E14089"/>
    <w:rsid w:val="00E15678"/>
    <w:rsid w:val="00E16C95"/>
    <w:rsid w:val="00E16CA6"/>
    <w:rsid w:val="00E201A3"/>
    <w:rsid w:val="00E20621"/>
    <w:rsid w:val="00E20759"/>
    <w:rsid w:val="00E22596"/>
    <w:rsid w:val="00E22CDF"/>
    <w:rsid w:val="00E233C7"/>
    <w:rsid w:val="00E26C4F"/>
    <w:rsid w:val="00E30B9B"/>
    <w:rsid w:val="00E31327"/>
    <w:rsid w:val="00E322FA"/>
    <w:rsid w:val="00E328C0"/>
    <w:rsid w:val="00E3578F"/>
    <w:rsid w:val="00E3592C"/>
    <w:rsid w:val="00E3717C"/>
    <w:rsid w:val="00E3730B"/>
    <w:rsid w:val="00E3755E"/>
    <w:rsid w:val="00E412D2"/>
    <w:rsid w:val="00E4206F"/>
    <w:rsid w:val="00E42CB5"/>
    <w:rsid w:val="00E475B0"/>
    <w:rsid w:val="00E47676"/>
    <w:rsid w:val="00E52EA3"/>
    <w:rsid w:val="00E530D6"/>
    <w:rsid w:val="00E534F9"/>
    <w:rsid w:val="00E53A23"/>
    <w:rsid w:val="00E54313"/>
    <w:rsid w:val="00E57045"/>
    <w:rsid w:val="00E610F7"/>
    <w:rsid w:val="00E61B0D"/>
    <w:rsid w:val="00E63A16"/>
    <w:rsid w:val="00E644A7"/>
    <w:rsid w:val="00E66EDC"/>
    <w:rsid w:val="00E676A7"/>
    <w:rsid w:val="00E738DF"/>
    <w:rsid w:val="00E74974"/>
    <w:rsid w:val="00E7584B"/>
    <w:rsid w:val="00E77535"/>
    <w:rsid w:val="00E80182"/>
    <w:rsid w:val="00E81269"/>
    <w:rsid w:val="00E81D99"/>
    <w:rsid w:val="00E82B73"/>
    <w:rsid w:val="00E830B5"/>
    <w:rsid w:val="00E840A6"/>
    <w:rsid w:val="00E85AA3"/>
    <w:rsid w:val="00E87326"/>
    <w:rsid w:val="00E9071C"/>
    <w:rsid w:val="00E921D0"/>
    <w:rsid w:val="00E92D5F"/>
    <w:rsid w:val="00E9301F"/>
    <w:rsid w:val="00E931D5"/>
    <w:rsid w:val="00E950BE"/>
    <w:rsid w:val="00E95F7E"/>
    <w:rsid w:val="00E97BA0"/>
    <w:rsid w:val="00EA05C9"/>
    <w:rsid w:val="00EA0D6E"/>
    <w:rsid w:val="00EA1CF2"/>
    <w:rsid w:val="00EA3D52"/>
    <w:rsid w:val="00EA41E1"/>
    <w:rsid w:val="00EA446A"/>
    <w:rsid w:val="00EB0179"/>
    <w:rsid w:val="00EB2EED"/>
    <w:rsid w:val="00EB662D"/>
    <w:rsid w:val="00EC1B0C"/>
    <w:rsid w:val="00EC1FDA"/>
    <w:rsid w:val="00EC23C0"/>
    <w:rsid w:val="00EC520F"/>
    <w:rsid w:val="00EC5A90"/>
    <w:rsid w:val="00EC7951"/>
    <w:rsid w:val="00EC7AB0"/>
    <w:rsid w:val="00ED0830"/>
    <w:rsid w:val="00ED0D49"/>
    <w:rsid w:val="00ED0E61"/>
    <w:rsid w:val="00ED7783"/>
    <w:rsid w:val="00EE0AAC"/>
    <w:rsid w:val="00EE2A8F"/>
    <w:rsid w:val="00EE325D"/>
    <w:rsid w:val="00EE567E"/>
    <w:rsid w:val="00EE650A"/>
    <w:rsid w:val="00EF23F0"/>
    <w:rsid w:val="00EF41D0"/>
    <w:rsid w:val="00EF4B3A"/>
    <w:rsid w:val="00EF51B7"/>
    <w:rsid w:val="00F02538"/>
    <w:rsid w:val="00F04564"/>
    <w:rsid w:val="00F056D0"/>
    <w:rsid w:val="00F05E22"/>
    <w:rsid w:val="00F0684F"/>
    <w:rsid w:val="00F123C1"/>
    <w:rsid w:val="00F13307"/>
    <w:rsid w:val="00F14797"/>
    <w:rsid w:val="00F15C39"/>
    <w:rsid w:val="00F16769"/>
    <w:rsid w:val="00F16AEE"/>
    <w:rsid w:val="00F2344F"/>
    <w:rsid w:val="00F2470D"/>
    <w:rsid w:val="00F259A7"/>
    <w:rsid w:val="00F26848"/>
    <w:rsid w:val="00F3235C"/>
    <w:rsid w:val="00F35167"/>
    <w:rsid w:val="00F370AB"/>
    <w:rsid w:val="00F37C41"/>
    <w:rsid w:val="00F40952"/>
    <w:rsid w:val="00F42DAB"/>
    <w:rsid w:val="00F45F9D"/>
    <w:rsid w:val="00F52C3F"/>
    <w:rsid w:val="00F537DA"/>
    <w:rsid w:val="00F53A6D"/>
    <w:rsid w:val="00F54941"/>
    <w:rsid w:val="00F564BA"/>
    <w:rsid w:val="00F61FA9"/>
    <w:rsid w:val="00F632A4"/>
    <w:rsid w:val="00F63691"/>
    <w:rsid w:val="00F643B9"/>
    <w:rsid w:val="00F64D33"/>
    <w:rsid w:val="00F64F76"/>
    <w:rsid w:val="00F65515"/>
    <w:rsid w:val="00F6644F"/>
    <w:rsid w:val="00F67117"/>
    <w:rsid w:val="00F67B61"/>
    <w:rsid w:val="00F76B83"/>
    <w:rsid w:val="00F82EB4"/>
    <w:rsid w:val="00F83039"/>
    <w:rsid w:val="00F83326"/>
    <w:rsid w:val="00F85B1D"/>
    <w:rsid w:val="00F87FC7"/>
    <w:rsid w:val="00F908FE"/>
    <w:rsid w:val="00F90ACA"/>
    <w:rsid w:val="00F91B25"/>
    <w:rsid w:val="00F92897"/>
    <w:rsid w:val="00F93BFB"/>
    <w:rsid w:val="00F94618"/>
    <w:rsid w:val="00FA1069"/>
    <w:rsid w:val="00FA1B61"/>
    <w:rsid w:val="00FA37FE"/>
    <w:rsid w:val="00FA65F3"/>
    <w:rsid w:val="00FA7116"/>
    <w:rsid w:val="00FB48B8"/>
    <w:rsid w:val="00FB5409"/>
    <w:rsid w:val="00FC6FEB"/>
    <w:rsid w:val="00FD2D20"/>
    <w:rsid w:val="00FD300F"/>
    <w:rsid w:val="00FD35D4"/>
    <w:rsid w:val="00FD45FF"/>
    <w:rsid w:val="00FD489D"/>
    <w:rsid w:val="00FD6F5E"/>
    <w:rsid w:val="00FD746F"/>
    <w:rsid w:val="00FE0808"/>
    <w:rsid w:val="00FE1400"/>
    <w:rsid w:val="00FE1631"/>
    <w:rsid w:val="00FE25EE"/>
    <w:rsid w:val="00FE3535"/>
    <w:rsid w:val="00FE36A2"/>
    <w:rsid w:val="00FE43CB"/>
    <w:rsid w:val="00FE6821"/>
    <w:rsid w:val="00FE7FAB"/>
    <w:rsid w:val="00FF034E"/>
    <w:rsid w:val="00FF4FA3"/>
    <w:rsid w:val="00FF60E1"/>
    <w:rsid w:val="00FF622D"/>
    <w:rsid w:val="00FF79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77391,#376e91,#376e9b,#37699b,#aad2f0,#1b6399,#3769aa,#91420c"/>
    </o:shapedefaults>
    <o:shapelayout v:ext="edit">
      <o:idmap v:ext="edit" data="2"/>
    </o:shapelayout>
  </w:shapeDefaults>
  <w:decimalSymbol w:val=","/>
  <w:listSeparator w:val=";"/>
  <w14:docId w14:val="67F810A0"/>
  <w15:docId w15:val="{28348A02-568D-4B1C-A0D8-76E1B636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430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F194F"/>
    <w:rPr>
      <w:rFonts w:ascii="Tahoma" w:hAnsi="Tahoma" w:cs="Tahoma"/>
      <w:sz w:val="16"/>
      <w:szCs w:val="16"/>
    </w:rPr>
  </w:style>
  <w:style w:type="character" w:customStyle="1" w:styleId="TekstdymkaZnak">
    <w:name w:val="Tekst dymka Znak"/>
    <w:basedOn w:val="Domylnaczcionkaakapitu"/>
    <w:link w:val="Tekstdymka"/>
    <w:uiPriority w:val="99"/>
    <w:semiHidden/>
    <w:rsid w:val="008F194F"/>
    <w:rPr>
      <w:rFonts w:ascii="Tahoma" w:eastAsia="Times New Roman" w:hAnsi="Tahoma" w:cs="Tahoma"/>
      <w:sz w:val="16"/>
      <w:szCs w:val="16"/>
      <w:lang w:eastAsia="pl-PL"/>
    </w:rPr>
  </w:style>
  <w:style w:type="paragraph" w:styleId="Nagwek">
    <w:name w:val="header"/>
    <w:basedOn w:val="Normalny"/>
    <w:link w:val="NagwekZnak"/>
    <w:uiPriority w:val="99"/>
    <w:unhideWhenUsed/>
    <w:rsid w:val="00FD45FF"/>
    <w:pPr>
      <w:tabs>
        <w:tab w:val="center" w:pos="4536"/>
        <w:tab w:val="right" w:pos="9072"/>
      </w:tabs>
    </w:pPr>
  </w:style>
  <w:style w:type="character" w:customStyle="1" w:styleId="NagwekZnak">
    <w:name w:val="Nagłówek Znak"/>
    <w:basedOn w:val="Domylnaczcionkaakapitu"/>
    <w:link w:val="Nagwek"/>
    <w:uiPriority w:val="99"/>
    <w:rsid w:val="00FD45F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D45FF"/>
    <w:pPr>
      <w:tabs>
        <w:tab w:val="center" w:pos="4536"/>
        <w:tab w:val="right" w:pos="9072"/>
      </w:tabs>
    </w:pPr>
  </w:style>
  <w:style w:type="character" w:customStyle="1" w:styleId="StopkaZnak">
    <w:name w:val="Stopka Znak"/>
    <w:basedOn w:val="Domylnaczcionkaakapitu"/>
    <w:link w:val="Stopka"/>
    <w:uiPriority w:val="99"/>
    <w:rsid w:val="00FD45FF"/>
    <w:rPr>
      <w:rFonts w:ascii="Times New Roman" w:eastAsia="Times New Roman" w:hAnsi="Times New Roman" w:cs="Times New Roman"/>
      <w:sz w:val="24"/>
      <w:szCs w:val="24"/>
      <w:lang w:eastAsia="pl-PL"/>
    </w:rPr>
  </w:style>
  <w:style w:type="table" w:styleId="Tabela-Siatka">
    <w:name w:val="Table Grid"/>
    <w:basedOn w:val="Standardowy"/>
    <w:uiPriority w:val="1"/>
    <w:rsid w:val="00FD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B3827"/>
    <w:pPr>
      <w:ind w:left="720"/>
      <w:contextualSpacing/>
    </w:pPr>
  </w:style>
  <w:style w:type="character" w:styleId="Tekstzastpczy">
    <w:name w:val="Placeholder Text"/>
    <w:basedOn w:val="Domylnaczcionkaakapitu"/>
    <w:uiPriority w:val="99"/>
    <w:semiHidden/>
    <w:rsid w:val="00717EB1"/>
    <w:rPr>
      <w:color w:val="808080"/>
    </w:rPr>
  </w:style>
  <w:style w:type="paragraph" w:styleId="Bezodstpw">
    <w:name w:val="No Spacing"/>
    <w:uiPriority w:val="1"/>
    <w:qFormat/>
    <w:rsid w:val="00091D54"/>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87409"/>
    <w:rPr>
      <w:sz w:val="20"/>
      <w:szCs w:val="20"/>
    </w:rPr>
  </w:style>
  <w:style w:type="character" w:customStyle="1" w:styleId="TekstprzypisukocowegoZnak">
    <w:name w:val="Tekst przypisu końcowego Znak"/>
    <w:basedOn w:val="Domylnaczcionkaakapitu"/>
    <w:link w:val="Tekstprzypisukocowego"/>
    <w:uiPriority w:val="99"/>
    <w:semiHidden/>
    <w:rsid w:val="0048740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87409"/>
    <w:rPr>
      <w:vertAlign w:val="superscript"/>
    </w:rPr>
  </w:style>
  <w:style w:type="paragraph" w:styleId="Tekstprzypisudolnego">
    <w:name w:val="footnote text"/>
    <w:basedOn w:val="Normalny"/>
    <w:link w:val="TekstprzypisudolnegoZnak"/>
    <w:uiPriority w:val="99"/>
    <w:semiHidden/>
    <w:unhideWhenUsed/>
    <w:rsid w:val="00487409"/>
    <w:rPr>
      <w:sz w:val="20"/>
      <w:szCs w:val="20"/>
    </w:rPr>
  </w:style>
  <w:style w:type="character" w:customStyle="1" w:styleId="TekstprzypisudolnegoZnak">
    <w:name w:val="Tekst przypisu dolnego Znak"/>
    <w:basedOn w:val="Domylnaczcionkaakapitu"/>
    <w:link w:val="Tekstprzypisudolnego"/>
    <w:uiPriority w:val="99"/>
    <w:semiHidden/>
    <w:rsid w:val="0048740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487409"/>
    <w:rPr>
      <w:vertAlign w:val="superscript"/>
    </w:rPr>
  </w:style>
  <w:style w:type="paragraph" w:styleId="Tytu">
    <w:name w:val="Title"/>
    <w:basedOn w:val="Normalny"/>
    <w:link w:val="TytuZnak"/>
    <w:qFormat/>
    <w:rsid w:val="00DD3346"/>
    <w:pPr>
      <w:spacing w:line="336" w:lineRule="auto"/>
      <w:jc w:val="center"/>
    </w:pPr>
    <w:rPr>
      <w:b/>
      <w:sz w:val="26"/>
      <w:szCs w:val="20"/>
    </w:rPr>
  </w:style>
  <w:style w:type="character" w:customStyle="1" w:styleId="TytuZnak">
    <w:name w:val="Tytuł Znak"/>
    <w:basedOn w:val="Domylnaczcionkaakapitu"/>
    <w:link w:val="Tytu"/>
    <w:rsid w:val="00DD3346"/>
    <w:rPr>
      <w:rFonts w:ascii="Times New Roman" w:eastAsia="Times New Roman" w:hAnsi="Times New Roman" w:cs="Times New Roman"/>
      <w:b/>
      <w:sz w:val="26"/>
      <w:szCs w:val="20"/>
      <w:lang w:eastAsia="pl-PL"/>
    </w:rPr>
  </w:style>
  <w:style w:type="paragraph" w:customStyle="1" w:styleId="Boczek">
    <w:name w:val="Boczek"/>
    <w:basedOn w:val="Normalny"/>
    <w:rsid w:val="00DD3346"/>
    <w:pPr>
      <w:autoSpaceDE w:val="0"/>
      <w:autoSpaceDN w:val="0"/>
      <w:ind w:left="170" w:hanging="170"/>
    </w:pPr>
    <w:rPr>
      <w:rFonts w:ascii="Arial" w:hAnsi="Arial" w:cs="Arial"/>
      <w:sz w:val="16"/>
      <w:szCs w:val="16"/>
    </w:rPr>
  </w:style>
  <w:style w:type="paragraph" w:customStyle="1" w:styleId="wartocibezgwiazdek">
    <w:name w:val="wartości bez gwiazdek"/>
    <w:basedOn w:val="Normalny"/>
    <w:rsid w:val="00DD3346"/>
    <w:pPr>
      <w:autoSpaceDE w:val="0"/>
      <w:autoSpaceDN w:val="0"/>
      <w:spacing w:before="60"/>
      <w:ind w:right="51"/>
      <w:jc w:val="right"/>
    </w:pPr>
    <w:rPr>
      <w:rFonts w:ascii="Arial" w:hAnsi="Arial" w:cs="Arial"/>
      <w:color w:val="000000"/>
      <w:sz w:val="16"/>
      <w:szCs w:val="16"/>
    </w:rPr>
  </w:style>
  <w:style w:type="paragraph" w:customStyle="1" w:styleId="Boczek1ang">
    <w:name w:val="Boczek 1 ang."/>
    <w:basedOn w:val="Normalny"/>
    <w:rsid w:val="00DD3346"/>
    <w:pPr>
      <w:ind w:left="113" w:hanging="113"/>
    </w:pPr>
    <w:rPr>
      <w:rFonts w:ascii="Arial" w:hAnsi="Arial"/>
      <w:i/>
      <w:sz w:val="1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27425">
      <w:bodyDiv w:val="1"/>
      <w:marLeft w:val="0"/>
      <w:marRight w:val="0"/>
      <w:marTop w:val="0"/>
      <w:marBottom w:val="0"/>
      <w:divBdr>
        <w:top w:val="none" w:sz="0" w:space="0" w:color="auto"/>
        <w:left w:val="none" w:sz="0" w:space="0" w:color="auto"/>
        <w:bottom w:val="none" w:sz="0" w:space="0" w:color="auto"/>
        <w:right w:val="none" w:sz="0" w:space="0" w:color="auto"/>
      </w:divBdr>
    </w:div>
    <w:div w:id="487063946">
      <w:bodyDiv w:val="1"/>
      <w:marLeft w:val="0"/>
      <w:marRight w:val="0"/>
      <w:marTop w:val="0"/>
      <w:marBottom w:val="0"/>
      <w:divBdr>
        <w:top w:val="none" w:sz="0" w:space="0" w:color="auto"/>
        <w:left w:val="none" w:sz="0" w:space="0" w:color="auto"/>
        <w:bottom w:val="none" w:sz="0" w:space="0" w:color="auto"/>
        <w:right w:val="none" w:sz="0" w:space="0" w:color="auto"/>
      </w:divBdr>
    </w:div>
    <w:div w:id="639190894">
      <w:bodyDiv w:val="1"/>
      <w:marLeft w:val="0"/>
      <w:marRight w:val="0"/>
      <w:marTop w:val="0"/>
      <w:marBottom w:val="0"/>
      <w:divBdr>
        <w:top w:val="none" w:sz="0" w:space="0" w:color="auto"/>
        <w:left w:val="none" w:sz="0" w:space="0" w:color="auto"/>
        <w:bottom w:val="none" w:sz="0" w:space="0" w:color="auto"/>
        <w:right w:val="none" w:sz="0" w:space="0" w:color="auto"/>
      </w:divBdr>
    </w:div>
    <w:div w:id="905846908">
      <w:bodyDiv w:val="1"/>
      <w:marLeft w:val="0"/>
      <w:marRight w:val="0"/>
      <w:marTop w:val="0"/>
      <w:marBottom w:val="0"/>
      <w:divBdr>
        <w:top w:val="none" w:sz="0" w:space="0" w:color="auto"/>
        <w:left w:val="none" w:sz="0" w:space="0" w:color="auto"/>
        <w:bottom w:val="none" w:sz="0" w:space="0" w:color="auto"/>
        <w:right w:val="none" w:sz="0" w:space="0" w:color="auto"/>
      </w:divBdr>
    </w:div>
    <w:div w:id="1216116933">
      <w:bodyDiv w:val="1"/>
      <w:marLeft w:val="0"/>
      <w:marRight w:val="0"/>
      <w:marTop w:val="0"/>
      <w:marBottom w:val="0"/>
      <w:divBdr>
        <w:top w:val="none" w:sz="0" w:space="0" w:color="auto"/>
        <w:left w:val="none" w:sz="0" w:space="0" w:color="auto"/>
        <w:bottom w:val="none" w:sz="0" w:space="0" w:color="auto"/>
        <w:right w:val="none" w:sz="0" w:space="0" w:color="auto"/>
      </w:divBdr>
    </w:div>
    <w:div w:id="1369376804">
      <w:bodyDiv w:val="1"/>
      <w:marLeft w:val="0"/>
      <w:marRight w:val="0"/>
      <w:marTop w:val="0"/>
      <w:marBottom w:val="0"/>
      <w:divBdr>
        <w:top w:val="none" w:sz="0" w:space="0" w:color="auto"/>
        <w:left w:val="none" w:sz="0" w:space="0" w:color="auto"/>
        <w:bottom w:val="none" w:sz="0" w:space="0" w:color="auto"/>
        <w:right w:val="none" w:sz="0" w:space="0" w:color="auto"/>
      </w:divBdr>
    </w:div>
    <w:div w:id="1504122077">
      <w:bodyDiv w:val="1"/>
      <w:marLeft w:val="0"/>
      <w:marRight w:val="0"/>
      <w:marTop w:val="0"/>
      <w:marBottom w:val="0"/>
      <w:divBdr>
        <w:top w:val="none" w:sz="0" w:space="0" w:color="auto"/>
        <w:left w:val="none" w:sz="0" w:space="0" w:color="auto"/>
        <w:bottom w:val="none" w:sz="0" w:space="0" w:color="auto"/>
        <w:right w:val="none" w:sz="0" w:space="0" w:color="auto"/>
      </w:divBdr>
    </w:div>
    <w:div w:id="1646931355">
      <w:bodyDiv w:val="1"/>
      <w:marLeft w:val="0"/>
      <w:marRight w:val="0"/>
      <w:marTop w:val="0"/>
      <w:marBottom w:val="0"/>
      <w:divBdr>
        <w:top w:val="none" w:sz="0" w:space="0" w:color="auto"/>
        <w:left w:val="none" w:sz="0" w:space="0" w:color="auto"/>
        <w:bottom w:val="none" w:sz="0" w:space="0" w:color="auto"/>
        <w:right w:val="none" w:sz="0" w:space="0" w:color="auto"/>
      </w:divBdr>
    </w:div>
    <w:div w:id="1863131067">
      <w:bodyDiv w:val="1"/>
      <w:marLeft w:val="0"/>
      <w:marRight w:val="0"/>
      <w:marTop w:val="0"/>
      <w:marBottom w:val="0"/>
      <w:divBdr>
        <w:top w:val="none" w:sz="0" w:space="0" w:color="auto"/>
        <w:left w:val="none" w:sz="0" w:space="0" w:color="auto"/>
        <w:bottom w:val="none" w:sz="0" w:space="0" w:color="auto"/>
        <w:right w:val="none" w:sz="0" w:space="0" w:color="auto"/>
      </w:divBdr>
    </w:div>
    <w:div w:id="19298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43308-227B-4BF4-A310-DD8EA9CF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4</Pages>
  <Words>1466</Words>
  <Characters>8801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OrlowskaJ</dc:creator>
  <cp:keywords/>
  <dc:description/>
  <cp:lastModifiedBy>Lichota-Czapla Monika</cp:lastModifiedBy>
  <cp:revision>133</cp:revision>
  <cp:lastPrinted>2018-05-15T10:25:00Z</cp:lastPrinted>
  <dcterms:created xsi:type="dcterms:W3CDTF">2021-01-29T10:50:00Z</dcterms:created>
  <dcterms:modified xsi:type="dcterms:W3CDTF">2024-04-29T11:25:00Z</dcterms:modified>
</cp:coreProperties>
</file>